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DF084">
    <v:background id="_x0000_s1025" o:bwmode="white" fillcolor="#edf084" o:targetscreensize="800,600">
      <v:fill focus="100%" type="gradient"/>
    </v:background>
  </w:background>
  <w:body>
    <w:p w:rsidR="00955B55" w:rsidRPr="00880DEE" w:rsidRDefault="002A3DF0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2820" w:right="2820" w:firstLine="1291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880DEE">
        <w:rPr>
          <w:rFonts w:ascii="Arial" w:hAnsi="Arial" w:cs="Arial"/>
          <w:b/>
          <w:bCs/>
          <w:color w:val="C00000"/>
          <w:sz w:val="31"/>
          <w:szCs w:val="31"/>
          <w:lang w:val="ru-RU"/>
        </w:rPr>
        <w:t xml:space="preserve">Памятка </w:t>
      </w:r>
      <w:r w:rsidRPr="00880DEE">
        <w:rPr>
          <w:rFonts w:ascii="Arial" w:hAnsi="Arial" w:cs="Arial"/>
          <w:b/>
          <w:bCs/>
          <w:color w:val="FF0000"/>
          <w:sz w:val="31"/>
          <w:szCs w:val="31"/>
          <w:lang w:val="ru-RU"/>
        </w:rPr>
        <w:t xml:space="preserve">«Безопасность на </w:t>
      </w:r>
      <w:r w:rsidR="00880DEE">
        <w:rPr>
          <w:rFonts w:ascii="Arial" w:hAnsi="Arial" w:cs="Arial"/>
          <w:b/>
          <w:bCs/>
          <w:color w:val="FF0000"/>
          <w:sz w:val="31"/>
          <w:szCs w:val="31"/>
          <w:lang w:val="ru-RU"/>
        </w:rPr>
        <w:t>льду</w:t>
      </w:r>
      <w:r w:rsidRPr="00880DEE">
        <w:rPr>
          <w:rFonts w:ascii="Arial" w:hAnsi="Arial" w:cs="Arial"/>
          <w:b/>
          <w:bCs/>
          <w:color w:val="FF0000"/>
          <w:sz w:val="31"/>
          <w:szCs w:val="31"/>
          <w:lang w:val="ru-RU"/>
        </w:rPr>
        <w:t>»</w:t>
      </w:r>
    </w:p>
    <w:p w:rsidR="00955B55" w:rsidRPr="00880DEE" w:rsidRDefault="00955B55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/>
          <w:sz w:val="24"/>
          <w:szCs w:val="24"/>
          <w:lang w:val="ru-RU"/>
        </w:rPr>
      </w:pPr>
    </w:p>
    <w:p w:rsidR="00955B55" w:rsidRPr="00880DEE" w:rsidRDefault="002A3DF0" w:rsidP="00880DEE">
      <w:pPr>
        <w:widowControl w:val="0"/>
        <w:autoSpaceDE w:val="0"/>
        <w:autoSpaceDN w:val="0"/>
        <w:adjustRightInd w:val="0"/>
        <w:spacing w:after="0" w:line="240" w:lineRule="auto"/>
        <w:ind w:left="400"/>
        <w:jc w:val="center"/>
        <w:rPr>
          <w:rFonts w:ascii="Times New Roman" w:hAnsi="Times New Roman"/>
          <w:sz w:val="24"/>
          <w:szCs w:val="24"/>
          <w:lang w:val="ru-RU"/>
        </w:rPr>
      </w:pP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Правила безопасности на льду:</w:t>
      </w:r>
    </w:p>
    <w:p w:rsidR="00955B55" w:rsidRPr="00880DEE" w:rsidRDefault="00955B55" w:rsidP="00880DEE">
      <w:pPr>
        <w:widowControl w:val="0"/>
        <w:autoSpaceDE w:val="0"/>
        <w:autoSpaceDN w:val="0"/>
        <w:adjustRightInd w:val="0"/>
        <w:spacing w:after="0" w:line="51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80DEE" w:rsidRDefault="002A3DF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408"/>
        <w:jc w:val="both"/>
        <w:rPr>
          <w:rFonts w:ascii="Arial" w:hAnsi="Arial" w:cs="Arial"/>
          <w:sz w:val="24"/>
          <w:szCs w:val="24"/>
          <w:lang w:val="ru-RU"/>
        </w:rPr>
      </w:pPr>
      <w:r w:rsidRPr="00880DEE">
        <w:rPr>
          <w:rFonts w:ascii="Arial" w:hAnsi="Arial" w:cs="Arial"/>
          <w:sz w:val="24"/>
          <w:szCs w:val="24"/>
          <w:lang w:val="ru-RU"/>
        </w:rPr>
        <w:t xml:space="preserve">1. При переходе по льду необходимо пользоваться оборудованными ледовыми переправами или проложенными тропами, а при их отсутствии, прежде чем двигаться по льду, следует наметить маршрут и убедиться в прочности льда с помощью палки. </w:t>
      </w:r>
    </w:p>
    <w:p w:rsidR="00955B55" w:rsidRPr="00880DEE" w:rsidRDefault="002A3DF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408"/>
        <w:jc w:val="both"/>
        <w:rPr>
          <w:rFonts w:ascii="Times New Roman" w:hAnsi="Times New Roman"/>
          <w:sz w:val="24"/>
          <w:szCs w:val="24"/>
          <w:lang w:val="ru-RU"/>
        </w:rPr>
      </w:pP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Категорически запрещается</w:t>
      </w:r>
      <w:r w:rsidRPr="00880DEE">
        <w:rPr>
          <w:rFonts w:ascii="Arial" w:hAnsi="Arial" w:cs="Arial"/>
          <w:sz w:val="24"/>
          <w:szCs w:val="24"/>
          <w:lang w:val="ru-RU"/>
        </w:rPr>
        <w:t xml:space="preserve"> проверять прочность льда ударами ноги. </w:t>
      </w: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Безопасным для перехода</w:t>
      </w:r>
      <w:r w:rsidRPr="00880DEE">
        <w:rPr>
          <w:rFonts w:ascii="Arial" w:hAnsi="Arial" w:cs="Arial"/>
          <w:sz w:val="24"/>
          <w:szCs w:val="24"/>
          <w:lang w:val="ru-RU"/>
        </w:rPr>
        <w:t xml:space="preserve"> является лед с зеленоватым оттенком и толщиной не менее 7 сантиметров.</w:t>
      </w:r>
    </w:p>
    <w:p w:rsidR="00955B55" w:rsidRPr="00880DEE" w:rsidRDefault="00955B55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  <w:r w:rsidRPr="00955B55">
        <w:rPr>
          <w:rFonts w:asciiTheme="minorHAnsi" w:hAnsiTheme="minorHAnsi" w:cstheme="minorBidi"/>
          <w:noProof/>
        </w:rPr>
        <w:pict>
          <v:line id="_x0000_s1026" style="position:absolute;z-index:-5" from="98.5pt,-27.9pt" to="267.5pt,-27.9pt" o:allowincell="f" strokecolor="red" strokeweight="1.2pt"/>
        </w:pict>
      </w:r>
      <w:r w:rsidRPr="00955B55">
        <w:rPr>
          <w:rFonts w:asciiTheme="minorHAnsi" w:hAnsiTheme="minorHAnsi" w:cstheme="minorBidi"/>
          <w:noProof/>
        </w:rPr>
        <w:pict>
          <v:line id="_x0000_s1027" style="position:absolute;z-index:-4" from="37.2pt,-14.1pt" to="210.15pt,-14.1pt" o:allowincell="f" strokecolor="red" strokeweight=".42331mm"/>
        </w:pict>
      </w:r>
      <w:r w:rsidRPr="00955B55">
        <w:rPr>
          <w:rFonts w:asciiTheme="minorHAnsi" w:hAnsiTheme="minorHAnsi" w:cstheme="minorBidi"/>
          <w:noProof/>
        </w:rPr>
        <w:pict>
          <v:line id="_x0000_s1028" style="position:absolute;z-index:-3" from="210.15pt,-14.1pt" to="219.6pt,-14.1pt" o:allowincell="f" strokeweight=".42331mm"/>
        </w:pict>
      </w:r>
    </w:p>
    <w:p w:rsidR="00955B55" w:rsidRPr="00880DEE" w:rsidRDefault="002A3DF0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408"/>
        <w:jc w:val="both"/>
        <w:rPr>
          <w:rFonts w:ascii="Times New Roman" w:hAnsi="Times New Roman"/>
          <w:sz w:val="24"/>
          <w:szCs w:val="24"/>
          <w:lang w:val="ru-RU"/>
        </w:rPr>
      </w:pPr>
      <w:r w:rsidRPr="00880DEE">
        <w:rPr>
          <w:rFonts w:ascii="Arial" w:hAnsi="Arial" w:cs="Arial"/>
          <w:sz w:val="24"/>
          <w:szCs w:val="24"/>
          <w:lang w:val="ru-RU"/>
        </w:rPr>
        <w:t>2. При переходе по льду необходимо следовать друг за другом на расстоянии 5 - 6 метров и быть готовым оказать немедленную помощь идущему впереди.</w:t>
      </w:r>
    </w:p>
    <w:p w:rsidR="00955B55" w:rsidRPr="00880DEE" w:rsidRDefault="00955B55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  <w:lang w:val="ru-RU"/>
        </w:rPr>
      </w:pPr>
    </w:p>
    <w:p w:rsidR="00955B55" w:rsidRPr="00880DEE" w:rsidRDefault="002A3DF0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408"/>
        <w:jc w:val="both"/>
        <w:rPr>
          <w:rFonts w:ascii="Times New Roman" w:hAnsi="Times New Roman"/>
          <w:sz w:val="24"/>
          <w:szCs w:val="24"/>
          <w:lang w:val="ru-RU"/>
        </w:rPr>
      </w:pPr>
      <w:r w:rsidRPr="00880DEE">
        <w:rPr>
          <w:rFonts w:ascii="Arial" w:hAnsi="Arial" w:cs="Arial"/>
          <w:sz w:val="24"/>
          <w:szCs w:val="24"/>
          <w:lang w:val="ru-RU"/>
        </w:rPr>
        <w:t>3. Во время рыбной ловли нельзя пробивать много лунок на ограниченной площади, прыгать и бегать по льду, собираться большими группами.</w:t>
      </w:r>
    </w:p>
    <w:p w:rsidR="00955B55" w:rsidRPr="00880DEE" w:rsidRDefault="00955B55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  <w:lang w:val="ru-RU"/>
        </w:rPr>
      </w:pPr>
    </w:p>
    <w:p w:rsidR="00955B55" w:rsidRPr="00880DEE" w:rsidRDefault="002A3DF0" w:rsidP="001A4632">
      <w:pPr>
        <w:widowControl w:val="0"/>
        <w:overflowPunct w:val="0"/>
        <w:autoSpaceDE w:val="0"/>
        <w:autoSpaceDN w:val="0"/>
        <w:adjustRightInd w:val="0"/>
        <w:spacing w:after="0" w:line="225" w:lineRule="auto"/>
        <w:ind w:firstLine="408"/>
        <w:jc w:val="both"/>
        <w:rPr>
          <w:rFonts w:ascii="Times New Roman" w:hAnsi="Times New Roman"/>
          <w:sz w:val="24"/>
          <w:szCs w:val="24"/>
          <w:lang w:val="ru-RU"/>
        </w:rPr>
      </w:pP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Каждому рыболову </w:t>
      </w:r>
      <w:r w:rsidRPr="00880DEE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рекомендуется</w:t>
      </w: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 w:rsidRPr="00880DEE">
        <w:rPr>
          <w:rFonts w:ascii="Arial" w:hAnsi="Arial" w:cs="Arial"/>
          <w:sz w:val="24"/>
          <w:szCs w:val="24"/>
          <w:lang w:val="ru-RU"/>
        </w:rPr>
        <w:t>иметь с собой спасательное средство в</w:t>
      </w: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 w:rsidRPr="00880DEE">
        <w:rPr>
          <w:rFonts w:ascii="Arial" w:hAnsi="Arial" w:cs="Arial"/>
          <w:sz w:val="24"/>
          <w:szCs w:val="24"/>
          <w:lang w:val="ru-RU"/>
        </w:rPr>
        <w:t>виде шнура длиной 12-15 метров, на одном конце, которого закреплен груз 400 - 500 граммов, на другом - изготовлена петля.</w:t>
      </w:r>
      <w:r w:rsidR="00955B55" w:rsidRPr="00955B55">
        <w:rPr>
          <w:rFonts w:asciiTheme="minorHAnsi" w:hAnsiTheme="minorHAnsi" w:cstheme="minorBidi"/>
          <w:noProof/>
        </w:rPr>
        <w:pict>
          <v:line id="_x0000_s1029" style="position:absolute;left:0;text-align:left;z-index:-2;mso-position-horizontal-relative:text;mso-position-vertical-relative:text" from="20.4pt,-28.1pt" to="140.3pt,-28.1pt" o:allowincell="f" strokecolor="red" strokeweight=".42331mm"/>
        </w:pict>
      </w:r>
    </w:p>
    <w:p w:rsidR="00955B55" w:rsidRPr="00880DEE" w:rsidRDefault="002A3DF0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408"/>
        <w:jc w:val="both"/>
        <w:rPr>
          <w:rFonts w:ascii="Times New Roman" w:hAnsi="Times New Roman"/>
          <w:sz w:val="24"/>
          <w:szCs w:val="24"/>
          <w:lang w:val="ru-RU"/>
        </w:rPr>
      </w:pPr>
      <w:r w:rsidRPr="00880DEE">
        <w:rPr>
          <w:rFonts w:ascii="Arial" w:hAnsi="Arial" w:cs="Arial"/>
          <w:sz w:val="24"/>
          <w:szCs w:val="24"/>
          <w:lang w:val="ru-RU"/>
        </w:rPr>
        <w:t>Если человек оказался в воде, то должен избавиться от всех тяжелых вещей и, удерживаясь на поверхности, постараться выползти на крепкий л</w:t>
      </w:r>
      <w:r w:rsidR="001A4632">
        <w:rPr>
          <w:rFonts w:ascii="Arial" w:hAnsi="Arial" w:cs="Arial"/>
          <w:sz w:val="24"/>
          <w:szCs w:val="24"/>
          <w:lang w:val="ru-RU"/>
        </w:rPr>
        <w:t>ё</w:t>
      </w:r>
      <w:r w:rsidRPr="00880DEE">
        <w:rPr>
          <w:rFonts w:ascii="Arial" w:hAnsi="Arial" w:cs="Arial"/>
          <w:sz w:val="24"/>
          <w:szCs w:val="24"/>
          <w:lang w:val="ru-RU"/>
        </w:rPr>
        <w:t xml:space="preserve">д. </w:t>
      </w:r>
      <w:proofErr w:type="gramStart"/>
      <w:r w:rsidRPr="00880DEE">
        <w:rPr>
          <w:rFonts w:ascii="Arial" w:hAnsi="Arial" w:cs="Arial"/>
          <w:sz w:val="24"/>
          <w:szCs w:val="24"/>
          <w:lang w:val="ru-RU"/>
        </w:rPr>
        <w:t>Проще всего</w:t>
      </w:r>
      <w:proofErr w:type="gramEnd"/>
    </w:p>
    <w:p w:rsidR="00955B55" w:rsidRPr="00880DEE" w:rsidRDefault="002A3DF0">
      <w:pPr>
        <w:widowControl w:val="0"/>
        <w:overflowPunct w:val="0"/>
        <w:autoSpaceDE w:val="0"/>
        <w:autoSpaceDN w:val="0"/>
        <w:adjustRightInd w:val="0"/>
        <w:spacing w:after="0" w:line="217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page5"/>
      <w:bookmarkEnd w:id="1"/>
      <w:r w:rsidRPr="00880DEE">
        <w:rPr>
          <w:rFonts w:ascii="Arial" w:hAnsi="Arial" w:cs="Arial"/>
          <w:sz w:val="24"/>
          <w:szCs w:val="24"/>
          <w:lang w:val="ru-RU"/>
        </w:rPr>
        <w:t>это сделать, втыкая в лед нож или любой другой острый предмет, имеющийся под рукой.</w:t>
      </w:r>
    </w:p>
    <w:p w:rsidR="00955B55" w:rsidRPr="00880DEE" w:rsidRDefault="00955B55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  <w:lang w:val="ru-RU"/>
        </w:rPr>
      </w:pPr>
    </w:p>
    <w:p w:rsidR="00955B55" w:rsidRPr="00880DEE" w:rsidRDefault="002A3DF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408"/>
        <w:jc w:val="both"/>
        <w:rPr>
          <w:rFonts w:ascii="Times New Roman" w:hAnsi="Times New Roman"/>
          <w:sz w:val="24"/>
          <w:szCs w:val="24"/>
          <w:lang w:val="ru-RU"/>
        </w:rPr>
      </w:pPr>
      <w:r w:rsidRPr="00880DEE">
        <w:rPr>
          <w:rFonts w:ascii="Arial" w:hAnsi="Arial" w:cs="Arial"/>
          <w:sz w:val="24"/>
          <w:szCs w:val="24"/>
          <w:lang w:val="ru-RU"/>
        </w:rPr>
        <w:t>Из узкой полыньи надо «выкручиваться», перекатываясь с живота на спину и одновременно выползая на л</w:t>
      </w:r>
      <w:r w:rsidR="001A4632">
        <w:rPr>
          <w:rFonts w:ascii="Arial" w:hAnsi="Arial" w:cs="Arial"/>
          <w:sz w:val="24"/>
          <w:szCs w:val="24"/>
          <w:lang w:val="ru-RU"/>
        </w:rPr>
        <w:t>ё</w:t>
      </w:r>
      <w:r w:rsidRPr="00880DEE">
        <w:rPr>
          <w:rFonts w:ascii="Arial" w:hAnsi="Arial" w:cs="Arial"/>
          <w:sz w:val="24"/>
          <w:szCs w:val="24"/>
          <w:lang w:val="ru-RU"/>
        </w:rPr>
        <w:t xml:space="preserve">д. В большой полынье взбираться на лѐд необходимо в том месте, где произошло падение. В реке с сильным течением надо стараться избегать стороны, куда уходит вода, чтобы не оказаться втянутым под </w:t>
      </w:r>
      <w:proofErr w:type="gramStart"/>
      <w:r w:rsidRPr="00880DEE">
        <w:rPr>
          <w:rFonts w:ascii="Arial" w:hAnsi="Arial" w:cs="Arial"/>
          <w:sz w:val="24"/>
          <w:szCs w:val="24"/>
          <w:lang w:val="ru-RU"/>
        </w:rPr>
        <w:t>л</w:t>
      </w:r>
      <w:proofErr w:type="gramEnd"/>
      <w:r w:rsidRPr="00880DEE">
        <w:rPr>
          <w:rFonts w:ascii="Arial" w:hAnsi="Arial" w:cs="Arial"/>
          <w:sz w:val="24"/>
          <w:szCs w:val="24"/>
          <w:lang w:val="ru-RU"/>
        </w:rPr>
        <w:t xml:space="preserve">ѐд. Выбираться из полыньи следует против течения или сбоку. Если </w:t>
      </w:r>
      <w:proofErr w:type="gramStart"/>
      <w:r w:rsidRPr="00880DEE">
        <w:rPr>
          <w:rFonts w:ascii="Arial" w:hAnsi="Arial" w:cs="Arial"/>
          <w:sz w:val="24"/>
          <w:szCs w:val="24"/>
          <w:lang w:val="ru-RU"/>
        </w:rPr>
        <w:t>л</w:t>
      </w:r>
      <w:proofErr w:type="gramEnd"/>
      <w:r w:rsidRPr="00880DEE">
        <w:rPr>
          <w:rFonts w:ascii="Arial" w:hAnsi="Arial" w:cs="Arial"/>
          <w:sz w:val="24"/>
          <w:szCs w:val="24"/>
          <w:lang w:val="ru-RU"/>
        </w:rPr>
        <w:t>ѐд слабый, надо проламывать его до тех пор, пока не встретится твердый участок.</w:t>
      </w:r>
    </w:p>
    <w:p w:rsidR="00955B55" w:rsidRPr="00880DEE" w:rsidRDefault="00955B55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955B55" w:rsidRPr="00880DEE" w:rsidRDefault="002A3DF0">
      <w:pPr>
        <w:widowControl w:val="0"/>
        <w:overflowPunct w:val="0"/>
        <w:autoSpaceDE w:val="0"/>
        <w:autoSpaceDN w:val="0"/>
        <w:adjustRightInd w:val="0"/>
        <w:spacing w:after="0" w:line="225" w:lineRule="auto"/>
        <w:ind w:firstLine="408"/>
        <w:jc w:val="both"/>
        <w:rPr>
          <w:rFonts w:ascii="Times New Roman" w:hAnsi="Times New Roman"/>
          <w:sz w:val="24"/>
          <w:szCs w:val="24"/>
          <w:lang w:val="ru-RU"/>
        </w:rPr>
      </w:pPr>
      <w:r w:rsidRPr="00880DEE">
        <w:rPr>
          <w:rFonts w:ascii="Arial" w:hAnsi="Arial" w:cs="Arial"/>
          <w:sz w:val="24"/>
          <w:szCs w:val="24"/>
          <w:lang w:val="ru-RU"/>
        </w:rPr>
        <w:t>Если вы оказываете помощь провалившемуся человеку, то необходимо подползти к нему, протягивая палку, веревку, лестницу и другие подручные средства, а затем, отползая назад, вытянуть его из воды.</w:t>
      </w:r>
    </w:p>
    <w:p w:rsidR="00955B55" w:rsidRPr="00880DEE" w:rsidRDefault="00955B55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/>
          <w:sz w:val="24"/>
          <w:szCs w:val="24"/>
          <w:lang w:val="ru-RU"/>
        </w:rPr>
      </w:pPr>
    </w:p>
    <w:p w:rsidR="00955B55" w:rsidRPr="00880DEE" w:rsidRDefault="002A3DF0">
      <w:pPr>
        <w:widowControl w:val="0"/>
        <w:overflowPunct w:val="0"/>
        <w:autoSpaceDE w:val="0"/>
        <w:autoSpaceDN w:val="0"/>
        <w:adjustRightInd w:val="0"/>
        <w:spacing w:after="0" w:line="225" w:lineRule="auto"/>
        <w:ind w:firstLine="408"/>
        <w:jc w:val="both"/>
        <w:rPr>
          <w:rFonts w:ascii="Times New Roman" w:hAnsi="Times New Roman"/>
          <w:sz w:val="24"/>
          <w:szCs w:val="24"/>
          <w:lang w:val="ru-RU"/>
        </w:rPr>
      </w:pP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Первая помощь </w:t>
      </w:r>
      <w:r w:rsidRPr="00880DEE">
        <w:rPr>
          <w:rFonts w:ascii="Arial" w:hAnsi="Arial" w:cs="Arial"/>
          <w:sz w:val="24"/>
          <w:szCs w:val="24"/>
          <w:lang w:val="ru-RU"/>
        </w:rPr>
        <w:t>людям,</w:t>
      </w: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 w:rsidRPr="00880DEE">
        <w:rPr>
          <w:rFonts w:ascii="Arial" w:hAnsi="Arial" w:cs="Arial"/>
          <w:sz w:val="24"/>
          <w:szCs w:val="24"/>
          <w:lang w:val="ru-RU"/>
        </w:rPr>
        <w:t>извлеч</w:t>
      </w:r>
      <w:r w:rsidR="009931C9">
        <w:rPr>
          <w:rFonts w:ascii="Arial" w:hAnsi="Arial" w:cs="Arial"/>
          <w:sz w:val="24"/>
          <w:szCs w:val="24"/>
          <w:lang w:val="ru-RU"/>
        </w:rPr>
        <w:t>е</w:t>
      </w:r>
      <w:r w:rsidRPr="00880DEE">
        <w:rPr>
          <w:rFonts w:ascii="Arial" w:hAnsi="Arial" w:cs="Arial"/>
          <w:sz w:val="24"/>
          <w:szCs w:val="24"/>
          <w:lang w:val="ru-RU"/>
        </w:rPr>
        <w:t>нным из воды,</w:t>
      </w: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 w:rsidRPr="00880DEE">
        <w:rPr>
          <w:rFonts w:ascii="Arial" w:hAnsi="Arial" w:cs="Arial"/>
          <w:sz w:val="24"/>
          <w:szCs w:val="24"/>
          <w:lang w:val="ru-RU"/>
        </w:rPr>
        <w:t>должна быть направлена на</w:t>
      </w: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 w:rsidRPr="00880DEE">
        <w:rPr>
          <w:rFonts w:ascii="Arial" w:hAnsi="Arial" w:cs="Arial"/>
          <w:sz w:val="24"/>
          <w:szCs w:val="24"/>
          <w:lang w:val="ru-RU"/>
        </w:rPr>
        <w:t>быстрейшее восстановление температуры тела, активное согревание всеми имеющимися средствами.</w:t>
      </w:r>
    </w:p>
    <w:p w:rsidR="00955B55" w:rsidRPr="00880DEE" w:rsidRDefault="00955B55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/>
          <w:sz w:val="24"/>
          <w:szCs w:val="24"/>
          <w:lang w:val="ru-RU"/>
        </w:rPr>
      </w:pPr>
    </w:p>
    <w:p w:rsidR="009931C9" w:rsidRDefault="002A3DF0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408"/>
        <w:jc w:val="both"/>
        <w:rPr>
          <w:rFonts w:ascii="Arial" w:hAnsi="Arial" w:cs="Arial"/>
          <w:sz w:val="24"/>
          <w:szCs w:val="24"/>
          <w:lang w:val="ru-RU"/>
        </w:rPr>
      </w:pPr>
      <w:r w:rsidRPr="00880DEE">
        <w:rPr>
          <w:rFonts w:ascii="Arial" w:hAnsi="Arial" w:cs="Arial"/>
          <w:sz w:val="24"/>
          <w:szCs w:val="24"/>
          <w:lang w:val="ru-RU"/>
        </w:rPr>
        <w:t xml:space="preserve">Пребывание в ледяной воде в течение 10-15 минут опасно для жизни. </w:t>
      </w:r>
    </w:p>
    <w:p w:rsidR="00955B55" w:rsidRPr="00880DEE" w:rsidRDefault="002A3DF0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408"/>
        <w:jc w:val="both"/>
        <w:rPr>
          <w:rFonts w:ascii="Times New Roman" w:hAnsi="Times New Roman"/>
          <w:sz w:val="24"/>
          <w:szCs w:val="24"/>
          <w:lang w:val="ru-RU"/>
        </w:rPr>
      </w:pP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Вытащив</w:t>
      </w:r>
      <w:r w:rsidRPr="00880DEE">
        <w:rPr>
          <w:rFonts w:ascii="Arial" w:hAnsi="Arial" w:cs="Arial"/>
          <w:sz w:val="24"/>
          <w:szCs w:val="24"/>
          <w:lang w:val="ru-RU"/>
        </w:rPr>
        <w:t xml:space="preserve"> </w:t>
      </w: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пострадавшего, следует: </w:t>
      </w:r>
      <w:r w:rsidRPr="00880DEE">
        <w:rPr>
          <w:rFonts w:ascii="Arial" w:hAnsi="Arial" w:cs="Arial"/>
          <w:sz w:val="24"/>
          <w:szCs w:val="24"/>
          <w:lang w:val="ru-RU"/>
        </w:rPr>
        <w:t>немедленно переодеть его во вс</w:t>
      </w:r>
      <w:r w:rsidR="009931C9">
        <w:rPr>
          <w:rFonts w:ascii="Arial" w:hAnsi="Arial" w:cs="Arial"/>
          <w:sz w:val="24"/>
          <w:szCs w:val="24"/>
          <w:lang w:val="ru-RU"/>
        </w:rPr>
        <w:t>ё</w:t>
      </w:r>
      <w:r w:rsidRPr="00880DEE">
        <w:rPr>
          <w:rFonts w:ascii="Arial" w:hAnsi="Arial" w:cs="Arial"/>
          <w:sz w:val="24"/>
          <w:szCs w:val="24"/>
          <w:lang w:val="ru-RU"/>
        </w:rPr>
        <w:t xml:space="preserve"> сухое,</w:t>
      </w: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 w:rsidRPr="00880DEE">
        <w:rPr>
          <w:rFonts w:ascii="Arial" w:hAnsi="Arial" w:cs="Arial"/>
          <w:sz w:val="24"/>
          <w:szCs w:val="24"/>
          <w:lang w:val="ru-RU"/>
        </w:rPr>
        <w:t>дать съесть</w:t>
      </w: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 w:rsidRPr="00880DEE">
        <w:rPr>
          <w:rFonts w:ascii="Arial" w:hAnsi="Arial" w:cs="Arial"/>
          <w:sz w:val="24"/>
          <w:szCs w:val="24"/>
          <w:lang w:val="ru-RU"/>
        </w:rPr>
        <w:t>несколько кусочков сахара и заставить активно двигаться до тех пор, пока он окончательно не согреется. Для этого на берегу нужно развести жаркий костер. Как бы потерпевший себя ни чувствовал и чтобы, ни говорил, он должен несколько часов находиться в тепле</w:t>
      </w:r>
      <w:proofErr w:type="gramStart"/>
      <w:r w:rsidR="009931C9">
        <w:rPr>
          <w:rFonts w:ascii="Arial" w:hAnsi="Arial" w:cs="Arial"/>
          <w:sz w:val="24"/>
          <w:szCs w:val="24"/>
          <w:lang w:val="ru-RU"/>
        </w:rPr>
        <w:t>.</w:t>
      </w:r>
      <w:proofErr w:type="gramEnd"/>
      <w:r w:rsidRPr="00880DEE">
        <w:rPr>
          <w:rFonts w:ascii="Arial" w:hAnsi="Arial" w:cs="Arial"/>
          <w:sz w:val="24"/>
          <w:szCs w:val="24"/>
          <w:lang w:val="ru-RU"/>
        </w:rPr>
        <w:t xml:space="preserve"> </w:t>
      </w:r>
      <w:r w:rsidR="009931C9">
        <w:rPr>
          <w:rFonts w:ascii="Arial" w:hAnsi="Arial" w:cs="Arial"/>
          <w:sz w:val="24"/>
          <w:szCs w:val="24"/>
          <w:lang w:val="ru-RU"/>
        </w:rPr>
        <w:t>К</w:t>
      </w:r>
      <w:r w:rsidRPr="00880DEE">
        <w:rPr>
          <w:rFonts w:ascii="Arial" w:hAnsi="Arial" w:cs="Arial"/>
          <w:sz w:val="24"/>
          <w:szCs w:val="24"/>
          <w:lang w:val="ru-RU"/>
        </w:rPr>
        <w:t>ак можно быстрее постарайтесь доставить пострадавшего в медицинское учреждение или передать бригаде скорой помощи.</w:t>
      </w:r>
    </w:p>
    <w:p w:rsidR="00955B55" w:rsidRPr="00880DEE" w:rsidRDefault="00955B55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955B55" w:rsidRPr="00880DEE" w:rsidRDefault="002A3DF0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900"/>
        <w:jc w:val="both"/>
        <w:rPr>
          <w:rFonts w:ascii="Times New Roman" w:hAnsi="Times New Roman"/>
          <w:sz w:val="24"/>
          <w:szCs w:val="24"/>
          <w:lang w:val="ru-RU"/>
        </w:rPr>
      </w:pP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Помните! </w:t>
      </w:r>
      <w:r w:rsidRPr="00880DEE">
        <w:rPr>
          <w:rFonts w:ascii="Arial" w:hAnsi="Arial" w:cs="Arial"/>
          <w:sz w:val="24"/>
          <w:szCs w:val="24"/>
          <w:lang w:val="ru-RU"/>
        </w:rPr>
        <w:t>При оказании помощи человеку,</w:t>
      </w: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 w:rsidRPr="00880DEE">
        <w:rPr>
          <w:rFonts w:ascii="Arial" w:hAnsi="Arial" w:cs="Arial"/>
          <w:sz w:val="24"/>
          <w:szCs w:val="24"/>
          <w:lang w:val="ru-RU"/>
        </w:rPr>
        <w:t>длительное время</w:t>
      </w:r>
      <w:r w:rsidRPr="00880D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 w:rsidRPr="00880DEE">
        <w:rPr>
          <w:rFonts w:ascii="Arial" w:hAnsi="Arial" w:cs="Arial"/>
          <w:sz w:val="24"/>
          <w:szCs w:val="24"/>
          <w:lang w:val="ru-RU"/>
        </w:rPr>
        <w:t>находившемуся в холодной воде, ни в коем случае нельзя давать ему алкогольные напитки. Алкоголь, расслабляя скованные холодом сосуды конечностей, усилит поступление холодной крови к сердцу. Алкоголь в таком случае провоцирует резкое неуправляемое снижение внутренней температуры тела. А это может привести к летальному исходу. Растирание спиртом или водкой конечностей и отдельных участков тела малоэффективно.</w:t>
      </w:r>
    </w:p>
    <w:p w:rsidR="00955B55" w:rsidRPr="00880DEE" w:rsidRDefault="00955B55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955B55" w:rsidRPr="00880DEE" w:rsidRDefault="002A3DF0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852"/>
        <w:jc w:val="both"/>
        <w:rPr>
          <w:rFonts w:ascii="Times New Roman" w:hAnsi="Times New Roman"/>
          <w:sz w:val="24"/>
          <w:szCs w:val="24"/>
          <w:lang w:val="ru-RU"/>
        </w:rPr>
      </w:pPr>
      <w:r w:rsidRPr="00880DEE">
        <w:rPr>
          <w:rFonts w:ascii="Arial" w:hAnsi="Arial" w:cs="Arial"/>
          <w:sz w:val="24"/>
          <w:szCs w:val="24"/>
          <w:lang w:val="ru-RU"/>
        </w:rPr>
        <w:t xml:space="preserve">Что делать, если вы извлекли человека из холодной воды без признаков жизни? Прежде всего, надо попытаться вернуть пострадавшего к жизни с помощью, интенсивного искусственного дыхание и непрямого массажа сердца, даже в том случае, если он находился под водой в течение относительно длительного </w:t>
      </w:r>
      <w:r w:rsidRPr="00880DEE">
        <w:rPr>
          <w:rFonts w:ascii="Arial" w:hAnsi="Arial" w:cs="Arial"/>
          <w:sz w:val="24"/>
          <w:szCs w:val="24"/>
          <w:lang w:val="ru-RU"/>
        </w:rPr>
        <w:lastRenderedPageBreak/>
        <w:t>времени.</w:t>
      </w:r>
    </w:p>
    <w:p w:rsidR="00A62E58" w:rsidRPr="00E04B3A" w:rsidRDefault="00A62E58" w:rsidP="00A62E58">
      <w:pPr>
        <w:widowControl w:val="0"/>
        <w:autoSpaceDE w:val="0"/>
        <w:autoSpaceDN w:val="0"/>
        <w:adjustRightInd w:val="0"/>
        <w:spacing w:after="0" w:line="239" w:lineRule="auto"/>
        <w:ind w:left="1388"/>
        <w:rPr>
          <w:rFonts w:ascii="Times New Roman" w:hAnsi="Times New Roman"/>
          <w:sz w:val="24"/>
          <w:szCs w:val="24"/>
          <w:lang w:val="ru-RU"/>
        </w:rPr>
      </w:pPr>
      <w:r w:rsidRPr="00E04B3A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Единый телефон спасения 01, звонки с мобильных телефонов 112</w:t>
      </w:r>
    </w:p>
    <w:p w:rsidR="00955B55" w:rsidRDefault="00955B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55B55">
        <w:rPr>
          <w:rFonts w:asciiTheme="minorHAnsi" w:hAnsiTheme="minorHAnsi" w:cstheme="minorBid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76.8pt;margin-top:14.05pt;width:365.9pt;height:274.6pt;z-index:-1" o:allowincell="f">
            <v:imagedata r:id="rId5" o:title=""/>
          </v:shape>
        </w:pict>
      </w:r>
    </w:p>
    <w:sectPr w:rsidR="00955B55" w:rsidSect="00955B55">
      <w:pgSz w:w="11906" w:h="16838"/>
      <w:pgMar w:top="611" w:right="1280" w:bottom="1440" w:left="1080" w:header="720" w:footer="720" w:gutter="0"/>
      <w:cols w:space="720" w:equalWidth="0">
        <w:col w:w="954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F90"/>
    <w:multiLevelType w:val="hybridMultilevel"/>
    <w:tmpl w:val="00001649"/>
    <w:lvl w:ilvl="0" w:tplc="00006DF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DF0"/>
    <w:rsid w:val="001A4632"/>
    <w:rsid w:val="002A3DF0"/>
    <w:rsid w:val="003E7FFB"/>
    <w:rsid w:val="00880DEE"/>
    <w:rsid w:val="00955B55"/>
    <w:rsid w:val="009931C9"/>
    <w:rsid w:val="009E788D"/>
    <w:rsid w:val="00A62E58"/>
    <w:rsid w:val="00D85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edf084"/>
      <o:colormenu v:ext="edit" fillcolor="#edf08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B5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Diev</cp:lastModifiedBy>
  <cp:revision>5</cp:revision>
  <dcterms:created xsi:type="dcterms:W3CDTF">2017-11-01T11:14:00Z</dcterms:created>
  <dcterms:modified xsi:type="dcterms:W3CDTF">2017-11-01T11:27:00Z</dcterms:modified>
</cp:coreProperties>
</file>