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49" w:rsidRPr="00392949" w:rsidRDefault="00392949" w:rsidP="00392949">
      <w:pPr>
        <w:shd w:val="clear" w:color="auto" w:fill="FFFFFF"/>
        <w:spacing w:after="0" w:line="240" w:lineRule="auto"/>
        <w:jc w:val="center"/>
        <w:textAlignment w:val="baseline"/>
        <w:outlineLvl w:val="0"/>
        <w:rPr>
          <w:rFonts w:ascii="Times New Roman" w:eastAsia="Times New Roman" w:hAnsi="Times New Roman" w:cs="Times New Roman"/>
          <w:b/>
          <w:color w:val="000000" w:themeColor="text1"/>
          <w:spacing w:val="-6"/>
          <w:kern w:val="36"/>
          <w:sz w:val="32"/>
          <w:szCs w:val="32"/>
          <w:lang w:eastAsia="ru-RU"/>
        </w:rPr>
      </w:pPr>
      <w:bookmarkStart w:id="0" w:name="_GoBack"/>
      <w:bookmarkEnd w:id="0"/>
      <w:r w:rsidRPr="00392949">
        <w:rPr>
          <w:rFonts w:ascii="Times New Roman" w:eastAsia="Times New Roman" w:hAnsi="Times New Roman" w:cs="Times New Roman"/>
          <w:b/>
          <w:color w:val="000000" w:themeColor="text1"/>
          <w:spacing w:val="-6"/>
          <w:kern w:val="36"/>
          <w:sz w:val="32"/>
          <w:szCs w:val="32"/>
          <w:lang w:eastAsia="ru-RU"/>
        </w:rPr>
        <w:t>Памятка о действиях населения при получении сигналов и экстренной информации об угрозе возникновения или возникновении чрезвычайных ситуаций</w:t>
      </w:r>
    </w:p>
    <w:p w:rsidR="00392949" w:rsidRPr="00392949" w:rsidRDefault="00392949" w:rsidP="00392949">
      <w:pPr>
        <w:shd w:val="clear" w:color="auto" w:fill="FFFFFF"/>
        <w:spacing w:after="0" w:line="240" w:lineRule="auto"/>
        <w:jc w:val="both"/>
        <w:textAlignment w:val="baseline"/>
        <w:outlineLvl w:val="0"/>
        <w:rPr>
          <w:rFonts w:ascii="Times New Roman" w:eastAsia="Times New Roman" w:hAnsi="Times New Roman" w:cs="Times New Roman"/>
          <w:color w:val="000000" w:themeColor="text1"/>
          <w:spacing w:val="-6"/>
          <w:kern w:val="36"/>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при сигнале: «Внимание всем!»</w:t>
      </w:r>
    </w:p>
    <w:p w:rsidR="00392949" w:rsidRPr="00392949" w:rsidRDefault="00392949" w:rsidP="00392949">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Сигнал «Внимание всем!» подается путем включения электромеханических сирен, специализированных технических средств оповещения, а также других сигнальных средств.</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Чтобы обезопасить себя, а также своих родных и близких во время чрезвычайных ситуаций, необходимо помнить действия, которые следует выполнить при подаче этого сигнала.</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В местах, где из-за удаленности не слышно звука сирен и нет громкоговорителей РАСЦО, сигнал «Внимание всем!» и речевую информацию будут передавать специальные автомобили, оснащенные системой громкоговорящей связи.</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Полностью прослушав и поняв речевую информацию, необходимо выполнить все рекомендации. Если Вы не полностью прослушали речевую информацию, то не спешите выключить радио или телевизор, информация будет повторена еще раз.</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Помните, что в первую очередь необходимо взять с собой документы, деньги и по возможности запас еды и питьевой воды на сутки, запакованный в водонепроницаемую упаковку или пакет.</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Проинформируйте соседей - возможно, они не слышали передаваемой информации. Пресекайте немедленно любые проявления паники и слухи.</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условиях радиоактивного загрязнения окружающей среды при авариях на атомных станциях</w:t>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В помещении:</w:t>
      </w:r>
      <w:r w:rsidRPr="00392949">
        <w:rPr>
          <w:rFonts w:ascii="Times New Roman" w:eastAsia="Times New Roman" w:hAnsi="Times New Roman" w:cs="Times New Roman"/>
          <w:color w:val="000000" w:themeColor="text1"/>
          <w:sz w:val="28"/>
          <w:szCs w:val="28"/>
          <w:lang w:eastAsia="ru-RU"/>
        </w:rPr>
        <w:t> Провести герметизацию окон, дверей и вентиляционных люков. Продукты питания завернуть в герметическую упаковку. Систематически контролировать радиационный фон. С началом радиационного загрязнения защитить органы дыхания простейшими средствами индивидуальной защиты. Ежедневно проводить влажную уборку, желательно с применением моющих средств. Строго соблюдать правила личной гигиены. Воду употреблять только из проверенных источников. Продукты питания приобретать только в торговой сети. Пищу принимать только в закрытых помещениях. Перед едой тщательно мыть руки и полоскать рот 0,5%-м раствором питьевой соды.</w:t>
      </w:r>
      <w:r w:rsidRPr="00392949">
        <w:rPr>
          <w:rFonts w:ascii="Times New Roman" w:eastAsia="Times New Roman" w:hAnsi="Times New Roman" w:cs="Times New Roman"/>
          <w:color w:val="000000" w:themeColor="text1"/>
          <w:sz w:val="28"/>
          <w:szCs w:val="28"/>
          <w:lang w:eastAsia="ru-RU"/>
        </w:rPr>
        <w:br/>
      </w:r>
      <w:r w:rsidRPr="00392949">
        <w:rPr>
          <w:rFonts w:ascii="Times New Roman" w:eastAsia="Times New Roman" w:hAnsi="Times New Roman" w:cs="Times New Roman"/>
          <w:b/>
          <w:bCs/>
          <w:i/>
          <w:iCs/>
          <w:color w:val="000000" w:themeColor="text1"/>
          <w:sz w:val="28"/>
          <w:szCs w:val="28"/>
          <w:bdr w:val="none" w:sz="0" w:space="0" w:color="auto" w:frame="1"/>
          <w:lang w:eastAsia="ru-RU"/>
        </w:rPr>
        <w:t>Вне помещения:</w:t>
      </w:r>
      <w:r w:rsidRPr="00392949">
        <w:rPr>
          <w:rFonts w:ascii="Times New Roman" w:eastAsia="Times New Roman" w:hAnsi="Times New Roman" w:cs="Times New Roman"/>
          <w:color w:val="000000" w:themeColor="text1"/>
          <w:sz w:val="28"/>
          <w:szCs w:val="28"/>
          <w:lang w:eastAsia="ru-RU"/>
        </w:rPr>
        <w:t xml:space="preserve"> При выходе из помещения обязательно использовать средства индивидуальной защиты (противогаз, респиратор, ватно-марлевую </w:t>
      </w:r>
      <w:r w:rsidRPr="00392949">
        <w:rPr>
          <w:rFonts w:ascii="Times New Roman" w:eastAsia="Times New Roman" w:hAnsi="Times New Roman" w:cs="Times New Roman"/>
          <w:color w:val="000000" w:themeColor="text1"/>
          <w:sz w:val="28"/>
          <w:szCs w:val="28"/>
          <w:lang w:eastAsia="ru-RU"/>
        </w:rPr>
        <w:lastRenderedPageBreak/>
        <w:t>повязку, плащ, сапоги, головной убор и др.). Максимально ограничить время пребывания на открытой территории. Перед входом в помещение обязательно вымыть обувь водой или тщательно обтереть мокрой тряпкой, верхнюю одежду и головной убор вытряхнуть и почистить влажной щеткой, снять и утилизировать простейшие средства индивидуальной защиты органов дыхания, помыть и просушить бумажными салфетками противогаз (респиратор), а использованные салфетки утилизировать.</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при чрезвычайных ситуациях, связанных с выбросом (разливом) аварийных химически опасных веществ</w:t>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Закройте окна, отключите электробытовые приборы и газ. Наденьте резиновые сапоги, плащ, возьмите документы, необходимые теплые вещи, запас непортящихся продуктов, оповестите соседей и быстро, но без паники, выходите из зоны возможного заражения перпендикулярно направлению ветра.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 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Окна закройте простынями, смоченными водой. Не укрывайтесь в подвалах и полуподвалах при авариях с хлором (он тяжелее воздуха в 2 раза). При авариях с аммиаком необходимо укрываться на нижних этажах зданий.</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зоне химической опасности</w:t>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В помещении:</w:t>
      </w:r>
      <w:r w:rsidRPr="00392949">
        <w:rPr>
          <w:rFonts w:ascii="Times New Roman" w:eastAsia="Times New Roman" w:hAnsi="Times New Roman" w:cs="Times New Roman"/>
          <w:color w:val="000000" w:themeColor="text1"/>
          <w:sz w:val="28"/>
          <w:szCs w:val="28"/>
          <w:lang w:eastAsia="ru-RU"/>
        </w:rPr>
        <w:t xml:space="preserve"> Перейти в комнату, находящуюся с подветренной стороны от очага химической опасности, или в ту часть помещения, где меньше сквозняков. </w:t>
      </w:r>
      <w:proofErr w:type="gramStart"/>
      <w:r w:rsidRPr="00392949">
        <w:rPr>
          <w:rFonts w:ascii="Times New Roman" w:eastAsia="Times New Roman" w:hAnsi="Times New Roman" w:cs="Times New Roman"/>
          <w:color w:val="000000" w:themeColor="text1"/>
          <w:sz w:val="28"/>
          <w:szCs w:val="28"/>
          <w:lang w:eastAsia="ru-RU"/>
        </w:rPr>
        <w:t>Провести герметизацию помещения (плотно закрыть окна и двери, дымоходы, вентиляционные люки.</w:t>
      </w:r>
      <w:proofErr w:type="gramEnd"/>
      <w:r w:rsidRPr="00392949">
        <w:rPr>
          <w:rFonts w:ascii="Times New Roman" w:eastAsia="Times New Roman" w:hAnsi="Times New Roman" w:cs="Times New Roman"/>
          <w:color w:val="000000" w:themeColor="text1"/>
          <w:sz w:val="28"/>
          <w:szCs w:val="28"/>
          <w:lang w:eastAsia="ru-RU"/>
        </w:rPr>
        <w:t xml:space="preserve"> </w:t>
      </w:r>
      <w:proofErr w:type="gramStart"/>
      <w:r w:rsidRPr="00392949">
        <w:rPr>
          <w:rFonts w:ascii="Times New Roman" w:eastAsia="Times New Roman" w:hAnsi="Times New Roman" w:cs="Times New Roman"/>
          <w:color w:val="000000" w:themeColor="text1"/>
          <w:sz w:val="28"/>
          <w:szCs w:val="28"/>
          <w:lang w:eastAsia="ru-RU"/>
        </w:rPr>
        <w:t>Входные двери «зашторить», используя одеяла и любую плотную ткань; заклеить щели в окнах и стыках рам пленкой, лейкопластырем, скотчем, бумагой или запенить монтажной пеной, применить герметики).</w:t>
      </w:r>
      <w:proofErr w:type="gramEnd"/>
      <w:r w:rsidRPr="00392949">
        <w:rPr>
          <w:rFonts w:ascii="Times New Roman" w:eastAsia="Times New Roman" w:hAnsi="Times New Roman" w:cs="Times New Roman"/>
          <w:color w:val="000000" w:themeColor="text1"/>
          <w:sz w:val="28"/>
          <w:szCs w:val="28"/>
          <w:lang w:eastAsia="ru-RU"/>
        </w:rPr>
        <w:t xml:space="preserve"> Использовать средства защиты органов дыхания: противогаз, респиратор, ватно-марлевую повязку или подручные средства, смоченные водой (для защиты от хлора – 2%-м раствором питьевой соды, от аммиака – 2%-м раствором лимонной кислоты). Покидая помещение, отключить электроэнергию и газ, надеть средства индивидуальной защиты (далее – СИЗ). При получении сигнала об окончании химической опасности: - открыть окна и двери, проветрить помещение; - снять, герметично упаковать и сдать на утилизацию использованные средства индивидуальной защиты.</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Вне помещения:</w:t>
      </w:r>
      <w:r w:rsidRPr="00392949">
        <w:rPr>
          <w:rFonts w:ascii="Times New Roman" w:eastAsia="Times New Roman" w:hAnsi="Times New Roman" w:cs="Times New Roman"/>
          <w:color w:val="000000" w:themeColor="text1"/>
          <w:sz w:val="28"/>
          <w:szCs w:val="28"/>
          <w:lang w:eastAsia="ru-RU"/>
        </w:rPr>
        <w:t xml:space="preserve"> Защитить органы дыхания средствами индивидуальной защиты или подручными средствами, смоченными водой. Не поддаваться </w:t>
      </w:r>
      <w:r w:rsidRPr="00392949">
        <w:rPr>
          <w:rFonts w:ascii="Times New Roman" w:eastAsia="Times New Roman" w:hAnsi="Times New Roman" w:cs="Times New Roman"/>
          <w:color w:val="000000" w:themeColor="text1"/>
          <w:sz w:val="28"/>
          <w:szCs w:val="28"/>
          <w:lang w:eastAsia="ru-RU"/>
        </w:rPr>
        <w:lastRenderedPageBreak/>
        <w:t>панике. Не находиться в пониженных участках местности. Не укрываться на первых этажах многоэтажных зданий и в полуподвальных помещениях. При загрязнении хлором, диоксидом азота необходимо подняться выше 5 этажа здания, а при загрязнении аммиаком – спуститься в подвал. Определить место нахождения очага химической опасности и направление ветра. Определить маршрут выхода из зоны химической опасности (выходить в сторону, перпендикулярную направлению ветра). Покинуть зону химической опасности (ускоренным шагом или бегом, на велосипеде, мотоцикле или автомобиле). Необходимо знать место и время эвакуации. Если на пути выхода из зоны химической опасности встретятся препятствия, их надо преодолеть, в противном случае – укрыться в ближайшем жилом доме (на верхних этажах – при загрязнении хлором и диоксидом азота, в подвале или на нижнем этаже при загрязнении аммиаком). В чистой зоне снять, герметично упаковать и сдать на утилизацию использованные средства индивидуальной защиты. После выхода из зоны загрязнения необходимо: - снять верхнюю одежду для дегазации; - принять душ или умыться с мылом; - исключить любые физические нагрузки; - пить чай и молоко.</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условиях пожаров и взрывов</w:t>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пожаре:</w:t>
      </w:r>
      <w:r w:rsidRPr="00392949">
        <w:rPr>
          <w:rFonts w:ascii="Times New Roman" w:eastAsia="Times New Roman" w:hAnsi="Times New Roman" w:cs="Times New Roman"/>
          <w:color w:val="000000" w:themeColor="text1"/>
          <w:sz w:val="28"/>
          <w:szCs w:val="28"/>
          <w:lang w:eastAsia="ru-RU"/>
        </w:rPr>
        <w:t xml:space="preserve"> К тушению пожара приступить немедленно, но в любом случае, сначала позвонить «01», в горящем помещении окна и двери не открывать, при отсутствии табельных </w:t>
      </w:r>
      <w:proofErr w:type="gramStart"/>
      <w:r w:rsidRPr="00392949">
        <w:rPr>
          <w:rFonts w:ascii="Times New Roman" w:eastAsia="Times New Roman" w:hAnsi="Times New Roman" w:cs="Times New Roman"/>
          <w:color w:val="000000" w:themeColor="text1"/>
          <w:sz w:val="28"/>
          <w:szCs w:val="28"/>
          <w:lang w:eastAsia="ru-RU"/>
        </w:rPr>
        <w:t>СИЗ</w:t>
      </w:r>
      <w:proofErr w:type="gramEnd"/>
      <w:r w:rsidRPr="00392949">
        <w:rPr>
          <w:rFonts w:ascii="Times New Roman" w:eastAsia="Times New Roman" w:hAnsi="Times New Roman" w:cs="Times New Roman"/>
          <w:color w:val="000000" w:themeColor="text1"/>
          <w:sz w:val="28"/>
          <w:szCs w:val="28"/>
          <w:lang w:eastAsia="ru-RU"/>
        </w:rPr>
        <w:t xml:space="preserve"> для защиты органов дыхания от продуктов горения, использовать мокрую ткань. При отсутствии огнетушителя для тушения пожара использовать плотную ткань (лучше мокрую) и воду. Горящие шторы сорвать, затоптать или бросить в ванну, горящие электроприборы или проводку тушить только после обесточивания. Если пожар потушить не удается, покинуть помещение, убедившись, что в нем никого не осталось, плотно закрыв окна и двери, по задымленным коридорам передвигаться ползком или на четвереньках, опасаться обрушения конструкций или провалов пола. При сильном задымлении лестничных пролетов выход с верхних этажей (выше третьего-четвертого) опасен из-за возможности отравления угарным газом, в этом случае целесообразно спасаться через лоджию, окна, либо ждать пожарных, </w:t>
      </w:r>
      <w:proofErr w:type="spellStart"/>
      <w:r w:rsidRPr="00392949">
        <w:rPr>
          <w:rFonts w:ascii="Times New Roman" w:eastAsia="Times New Roman" w:hAnsi="Times New Roman" w:cs="Times New Roman"/>
          <w:color w:val="000000" w:themeColor="text1"/>
          <w:sz w:val="28"/>
          <w:szCs w:val="28"/>
          <w:lang w:eastAsia="ru-RU"/>
        </w:rPr>
        <w:t>загерметизировав</w:t>
      </w:r>
      <w:proofErr w:type="spellEnd"/>
      <w:r w:rsidRPr="00392949">
        <w:rPr>
          <w:rFonts w:ascii="Times New Roman" w:eastAsia="Times New Roman" w:hAnsi="Times New Roman" w:cs="Times New Roman"/>
          <w:color w:val="000000" w:themeColor="text1"/>
          <w:sz w:val="28"/>
          <w:szCs w:val="28"/>
          <w:lang w:eastAsia="ru-RU"/>
        </w:rPr>
        <w:t xml:space="preserve"> квартиру.</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обнаружении взрывоопасных предметов и при взрыве:</w:t>
      </w:r>
      <w:r w:rsidRPr="00392949">
        <w:rPr>
          <w:rFonts w:ascii="Times New Roman" w:eastAsia="Times New Roman" w:hAnsi="Times New Roman" w:cs="Times New Roman"/>
          <w:color w:val="000000" w:themeColor="text1"/>
          <w:sz w:val="28"/>
          <w:szCs w:val="28"/>
          <w:lang w:eastAsia="ru-RU"/>
        </w:rPr>
        <w:t> Обнаружив взрывоопасный (потенциально взрывоопасный) предмет, не трогать его и тем более не пытаться разобрать, немедленно сообщить в ближайшее отделение полиции или по телефону «02». Увидев вспышку (услышав звук) взрыва, немедленно укрыться или лечь на землю, даже находясь на значительном расстоянии от места взрыва, т.к. возможно поражение камнями, осколками стекла и т.п.</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условиях землетрясения</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color w:val="000000" w:themeColor="text1"/>
          <w:sz w:val="28"/>
          <w:szCs w:val="28"/>
          <w:lang w:eastAsia="ru-RU"/>
        </w:rPr>
        <w:lastRenderedPageBreak/>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Как подготовиться к землетрясению:</w:t>
      </w:r>
      <w:r w:rsidRPr="00392949">
        <w:rPr>
          <w:rFonts w:ascii="Times New Roman" w:eastAsia="Times New Roman" w:hAnsi="Times New Roman" w:cs="Times New Roman"/>
          <w:color w:val="000000" w:themeColor="text1"/>
          <w:sz w:val="28"/>
          <w:szCs w:val="28"/>
          <w:lang w:eastAsia="ru-RU"/>
        </w:rPr>
        <w:t> Заранее продумайте план действий во время землетрясения при нахождении дома, на работе, в кино, театре, на транспорте и на улице. Разъясните членам своей семьи, что они должны делать во время землетрясения и обучите их правилам оказания первой медицинской помощи. Держите в удобном месте документы, деньги, карманный фонарик и запасные батарейки. Имейте дома запас питьевой воды и консервов в расчете на несколько дней. Уберите кровати от окон и наружных стен, закрепите шкафы, полки и стеллажи в квартирах, а с верхних полок и антресолей снимите тяжелые предметы. Опасные вещества (ядохимикаты, легковоспламеняющиеся жидкости) храните в надежном, хорошо изолированном месте. Все жильцы должны знать, где находится рубильник, магистральные газовые и водопроводные краны, чтобы в случае необходимости отключить электричество, газ и воду.</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Как действовать во время землетрясения:</w:t>
      </w:r>
      <w:r w:rsidRPr="00392949">
        <w:rPr>
          <w:rFonts w:ascii="Times New Roman" w:eastAsia="Times New Roman" w:hAnsi="Times New Roman" w:cs="Times New Roman"/>
          <w:color w:val="000000" w:themeColor="text1"/>
          <w:sz w:val="28"/>
          <w:szCs w:val="28"/>
          <w:lang w:eastAsia="ru-RU"/>
        </w:rPr>
        <w:t> Ощутив колебания здания, увидев качания светильников, падение предметов, услышав нарастающий гул и звон бьющегося стекла, не поддавайтесь панике (от момента, когда вы почувствовали первые толчки, до опасных для здания колебаний, у вас есть 15-20 с). Быстро выйдите из здания, взяв документы, деньги и предметы первой необходимости. Покидая помещение, спускайтесь по лестнице, а не на лифте. Оказавшись на улице, не стойте вблизи зданий, а перейдите на открытое пространство. Сохраняйте спокойствие и постарайтесь успокоить других. Если вы вынужденно остались в помещении, то встаньте в безопасном месте: у внутренней стены, в углу, во внутреннем стенном проеме или у несущей опоры, если возможно, спрячьтесь под стол - он защитит вас от падающих предметов и обломков. Держитесь подальше от окон и тяжелой мебели. Если с вами дети – укройте их собой. Не пользуйтесь свечами, спичками, зажигалками – при утечке газа возможен пожар. Держитесь в стороне от нависающих балконов, карнизов, парапетов, опасайтесь оборванных проводов. Если вы находитесь в автомобиле, оставайтесь на открытом месте, но не покидайте автомобиль, пока толчки не прекратятся. Будьте готовы оказать помощь при спасении других людей.</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Как действовать после землетрясения:</w:t>
      </w:r>
      <w:r w:rsidRPr="00392949">
        <w:rPr>
          <w:rFonts w:ascii="Times New Roman" w:eastAsia="Times New Roman" w:hAnsi="Times New Roman" w:cs="Times New Roman"/>
          <w:color w:val="000000" w:themeColor="text1"/>
          <w:sz w:val="28"/>
          <w:szCs w:val="28"/>
          <w:lang w:eastAsia="ru-RU"/>
        </w:rPr>
        <w:t xml:space="preserve"> Окажите первую медицинскую помощь пострадавшим. Освободите людей, попавших в легкоустранимые завалы. Будьте осторожны! Обеспечьте безопасность детей, больных, стариков, успокойте их. Без крайней нужды не занимайте телефон. Включите радиотрансляцию. Подчиняйтесь указаниям местных властей, штаба по ликвидации последствий стихийного бедствия. Проверьте, нет ли повреждений электропроводки, устраните неисправность или отключите электричество в квартире, помните, что при сильном землетрясении электричество в городе отключается автоматически. Проверьте, нет ли повреждений газо- и водопроводных сетей, устраните неисправность или отключите сети. Не пользуйтесь открытым огнем. Спускаясь по лестнице, будьте осторожны, убедитесь в ее прочности. Не подходите к явно поврежденным зданиям, не входите в них. Будьте готовы к повторным </w:t>
      </w:r>
      <w:r w:rsidRPr="00392949">
        <w:rPr>
          <w:rFonts w:ascii="Times New Roman" w:eastAsia="Times New Roman" w:hAnsi="Times New Roman" w:cs="Times New Roman"/>
          <w:color w:val="000000" w:themeColor="text1"/>
          <w:sz w:val="28"/>
          <w:szCs w:val="28"/>
          <w:lang w:eastAsia="ru-RU"/>
        </w:rPr>
        <w:lastRenderedPageBreak/>
        <w:t>толчкам, так как наиболее опасны первые 2-3 часа после землетрясения. Не входите в здания без крайней нужды. Не выдумывайте и не передавайте никаких слухов о возможных повторных толчках. Пользуйтесь официальными сведениями.</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Если вы оказались в завале:</w:t>
      </w:r>
      <w:r w:rsidRPr="00392949">
        <w:rPr>
          <w:rFonts w:ascii="Times New Roman" w:eastAsia="Times New Roman" w:hAnsi="Times New Roman" w:cs="Times New Roman"/>
          <w:i/>
          <w:iCs/>
          <w:color w:val="000000" w:themeColor="text1"/>
          <w:sz w:val="28"/>
          <w:szCs w:val="28"/>
          <w:bdr w:val="none" w:sz="0" w:space="0" w:color="auto" w:frame="1"/>
          <w:lang w:eastAsia="ru-RU"/>
        </w:rPr>
        <w:t> </w:t>
      </w:r>
      <w:r w:rsidRPr="00392949">
        <w:rPr>
          <w:rFonts w:ascii="Times New Roman" w:eastAsia="Times New Roman" w:hAnsi="Times New Roman" w:cs="Times New Roman"/>
          <w:color w:val="000000" w:themeColor="text1"/>
          <w:sz w:val="28"/>
          <w:szCs w:val="28"/>
          <w:lang w:eastAsia="ru-RU"/>
        </w:rPr>
        <w:t>Спокойно оцените обстановку, по возможности окажите себе медицинскую помощь. Постарайтесь установить связь с людьми, находящимися вне завала (голосом, стуком). Помните, что зажигать огонь нельзя, а трубы и батареи можно использовать для подачи сигнала. Экономьте силы. Человек может обходиться без пищи долгое время.</w:t>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условиях наводнений</w:t>
      </w:r>
      <w:r w:rsidRPr="00392949">
        <w:rPr>
          <w:rFonts w:ascii="Times New Roman" w:eastAsia="Times New Roman" w:hAnsi="Times New Roman" w:cs="Times New Roman"/>
          <w:color w:val="000000" w:themeColor="text1"/>
          <w:sz w:val="28"/>
          <w:szCs w:val="28"/>
          <w:lang w:eastAsia="ru-RU"/>
        </w:rPr>
        <w:br/>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получении оповещения об угрозе наводнения:</w:t>
      </w:r>
      <w:r w:rsidRPr="00392949">
        <w:rPr>
          <w:rFonts w:ascii="Times New Roman" w:eastAsia="Times New Roman" w:hAnsi="Times New Roman" w:cs="Times New Roman"/>
          <w:color w:val="000000" w:themeColor="text1"/>
          <w:sz w:val="28"/>
          <w:szCs w:val="28"/>
          <w:lang w:eastAsia="ru-RU"/>
        </w:rPr>
        <w:t xml:space="preserve"> Перенести на верхний этаж, чердак или в другое безопасное место ценные вещи и продукты питания. Подготовить и упаковать ценности, продукты питания на 2-3 дня и необходимые вещи, которые нужно взять с собой в эвакуацию (документы и деньги упаковать в водонепроницаемый пакет). На случай, если своевременно эвакуироваться не удастся, подготовить средства для </w:t>
      </w:r>
      <w:proofErr w:type="spellStart"/>
      <w:r w:rsidRPr="00392949">
        <w:rPr>
          <w:rFonts w:ascii="Times New Roman" w:eastAsia="Times New Roman" w:hAnsi="Times New Roman" w:cs="Times New Roman"/>
          <w:color w:val="000000" w:themeColor="text1"/>
          <w:sz w:val="28"/>
          <w:szCs w:val="28"/>
          <w:lang w:eastAsia="ru-RU"/>
        </w:rPr>
        <w:t>самоспасения</w:t>
      </w:r>
      <w:proofErr w:type="spellEnd"/>
      <w:r w:rsidRPr="00392949">
        <w:rPr>
          <w:rFonts w:ascii="Times New Roman" w:eastAsia="Times New Roman" w:hAnsi="Times New Roman" w:cs="Times New Roman"/>
          <w:color w:val="000000" w:themeColor="text1"/>
          <w:sz w:val="28"/>
          <w:szCs w:val="28"/>
          <w:lang w:eastAsia="ru-RU"/>
        </w:rPr>
        <w:t xml:space="preserve"> и самопомощи (надувные матрасы, камеры, пластмассовые канистры или бутылки, веревки, ножи), а также для </w:t>
      </w:r>
      <w:proofErr w:type="spellStart"/>
      <w:r w:rsidRPr="00392949">
        <w:rPr>
          <w:rFonts w:ascii="Times New Roman" w:eastAsia="Times New Roman" w:hAnsi="Times New Roman" w:cs="Times New Roman"/>
          <w:color w:val="000000" w:themeColor="text1"/>
          <w:sz w:val="28"/>
          <w:szCs w:val="28"/>
          <w:lang w:eastAsia="ru-RU"/>
        </w:rPr>
        <w:t>самообозначения</w:t>
      </w:r>
      <w:proofErr w:type="spellEnd"/>
      <w:r w:rsidRPr="00392949">
        <w:rPr>
          <w:rFonts w:ascii="Times New Roman" w:eastAsia="Times New Roman" w:hAnsi="Times New Roman" w:cs="Times New Roman"/>
          <w:color w:val="000000" w:themeColor="text1"/>
          <w:sz w:val="28"/>
          <w:szCs w:val="28"/>
          <w:lang w:eastAsia="ru-RU"/>
        </w:rPr>
        <w:t xml:space="preserve"> (днем – простыни или яркие ткани, ночью – фонарик). Разъяснить членам семьи порядок эвакуации, действий при внезапном подъеме воды и определить место сбора семьи после эвакуации. При получении команды на упреждающую эвакуацию – организованно или самостоятельно эвакуироваться в безопасный район.</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внезапном начале наводнения с быстрым подъемом уровня воды или при приближении волны прорыва:</w:t>
      </w:r>
      <w:r w:rsidRPr="00392949">
        <w:rPr>
          <w:rFonts w:ascii="Times New Roman" w:eastAsia="Times New Roman" w:hAnsi="Times New Roman" w:cs="Times New Roman"/>
          <w:color w:val="000000" w:themeColor="text1"/>
          <w:sz w:val="28"/>
          <w:szCs w:val="28"/>
          <w:lang w:eastAsia="ru-RU"/>
        </w:rPr>
        <w:t xml:space="preserve"> При наличии возможности – эвакуироваться в безопасный район. При невозможности эвакуации – подняться на верхний этаж здания, чердак или крышу, либо на возвышенный участок местности, запасшись средствами </w:t>
      </w:r>
      <w:proofErr w:type="spellStart"/>
      <w:r w:rsidRPr="00392949">
        <w:rPr>
          <w:rFonts w:ascii="Times New Roman" w:eastAsia="Times New Roman" w:hAnsi="Times New Roman" w:cs="Times New Roman"/>
          <w:color w:val="000000" w:themeColor="text1"/>
          <w:sz w:val="28"/>
          <w:szCs w:val="28"/>
          <w:lang w:eastAsia="ru-RU"/>
        </w:rPr>
        <w:t>самоэвакуации</w:t>
      </w:r>
      <w:proofErr w:type="spellEnd"/>
      <w:r w:rsidRPr="00392949">
        <w:rPr>
          <w:rFonts w:ascii="Times New Roman" w:eastAsia="Times New Roman" w:hAnsi="Times New Roman" w:cs="Times New Roman"/>
          <w:color w:val="000000" w:themeColor="text1"/>
          <w:sz w:val="28"/>
          <w:szCs w:val="28"/>
          <w:lang w:eastAsia="ru-RU"/>
        </w:rPr>
        <w:t xml:space="preserve"> и обозначения местонахождения. С тем чтобы не быть смытым волной, целесообразно привязаться к прочным предметам, вместе с тем необходимо иметь при себе острый нож, чтобы быстро освободиться от пут при необходимости. Уходя из квартиры не забыть выключить свет, газ, воду, плотно закрыть окна и двери. С места укрытия подавать сигналы местонахождения людей: днем – путем вывешивания флага из яркой ткани; ночью – короткими вспышками фонарика. До прибытия помощи оставаться на месте, экономно расходовать имеющиеся продукты питания и питьевую воду. </w:t>
      </w:r>
      <w:proofErr w:type="spellStart"/>
      <w:r w:rsidRPr="00392949">
        <w:rPr>
          <w:rFonts w:ascii="Times New Roman" w:eastAsia="Times New Roman" w:hAnsi="Times New Roman" w:cs="Times New Roman"/>
          <w:color w:val="000000" w:themeColor="text1"/>
          <w:sz w:val="28"/>
          <w:szCs w:val="28"/>
          <w:lang w:eastAsia="ru-RU"/>
        </w:rPr>
        <w:t>Самоэвакуацию</w:t>
      </w:r>
      <w:proofErr w:type="spellEnd"/>
      <w:r w:rsidRPr="00392949">
        <w:rPr>
          <w:rFonts w:ascii="Times New Roman" w:eastAsia="Times New Roman" w:hAnsi="Times New Roman" w:cs="Times New Roman"/>
          <w:color w:val="000000" w:themeColor="text1"/>
          <w:sz w:val="28"/>
          <w:szCs w:val="28"/>
          <w:lang w:eastAsia="ru-RU"/>
        </w:rPr>
        <w:t xml:space="preserve"> предпринимать только в случае необходимости в срочной медицинской помощи или опасности для жизни из-за дальнейшего подъема воды. При необходимости </w:t>
      </w:r>
      <w:proofErr w:type="spellStart"/>
      <w:r w:rsidRPr="00392949">
        <w:rPr>
          <w:rFonts w:ascii="Times New Roman" w:eastAsia="Times New Roman" w:hAnsi="Times New Roman" w:cs="Times New Roman"/>
          <w:color w:val="000000" w:themeColor="text1"/>
          <w:sz w:val="28"/>
          <w:szCs w:val="28"/>
          <w:lang w:eastAsia="ru-RU"/>
        </w:rPr>
        <w:t>самоэвакуации</w:t>
      </w:r>
      <w:proofErr w:type="spellEnd"/>
      <w:r w:rsidRPr="00392949">
        <w:rPr>
          <w:rFonts w:ascii="Times New Roman" w:eastAsia="Times New Roman" w:hAnsi="Times New Roman" w:cs="Times New Roman"/>
          <w:color w:val="000000" w:themeColor="text1"/>
          <w:sz w:val="28"/>
          <w:szCs w:val="28"/>
          <w:lang w:eastAsia="ru-RU"/>
        </w:rPr>
        <w:t xml:space="preserve"> прежде, чем плыть, проследить направление течения, наметить маршрут движения, плыть только по течению, прибиваясь к берегу или намеченному объекту. Внезапно оказавшись в воде, сбросить с себя тяжелую одежду и обувь, использовать любые плавающие поблизости средства и, экономя силы, ожидать помощи; При внезапном приближении </w:t>
      </w:r>
      <w:r w:rsidRPr="00392949">
        <w:rPr>
          <w:rFonts w:ascii="Times New Roman" w:eastAsia="Times New Roman" w:hAnsi="Times New Roman" w:cs="Times New Roman"/>
          <w:color w:val="000000" w:themeColor="text1"/>
          <w:sz w:val="28"/>
          <w:szCs w:val="28"/>
          <w:lang w:eastAsia="ru-RU"/>
        </w:rPr>
        <w:lastRenderedPageBreak/>
        <w:t>волны прорыва целесообразно набрать воздух в легкие и нырнуть в глубину ее основания, стараться вплавь или с помощью подручных средств выбраться на сухое место.</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в условиях природных пожаров</w:t>
      </w:r>
      <w:r w:rsidRPr="00392949">
        <w:rPr>
          <w:rFonts w:ascii="Times New Roman" w:eastAsia="Times New Roman" w:hAnsi="Times New Roman" w:cs="Times New Roman"/>
          <w:color w:val="000000" w:themeColor="text1"/>
          <w:sz w:val="28"/>
          <w:szCs w:val="28"/>
          <w:lang w:eastAsia="ru-RU"/>
        </w:rPr>
        <w:br/>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 xml:space="preserve">При обнаружении в лесу небольшого очага возгорания необходимо принять меры к немедленной его ликвидации. Одновременно послать кого-нибудь за помощью. Огонь можно сбивать веником из зеленых ветвей (1,5- 2 м длиной), брезентом или одеждой. Огонь надо захлестывать, сметая в сторону очага пожара, а также можно забрасывать землей, затаптывать ногами. Если бороться с огнем невозможно, в большинстве случаев от него можно уйти: скорость пешехода более 80 м/мин, а низового пожара - 1-3 м/мин. Выходить нужно в наветренную сторону, перпендикулярно кромке пожара, по дорогам, просекам, берегам ручьев и рек. При сильном задымлении рот и нос нужно прикрыть мокрой ватно-марлевой повязкой, полотенцем, платком. Иногда удастся перебежать и фронт верхового пожара - главное успеть пересечь его не дыша, чтобы не обжечь легкие. Особенно опасны при пожаре в лесу торфяные поля, так как под ними может быть подземный пожар. Кроме того, не всегда заметна опасность и можно </w:t>
      </w:r>
      <w:proofErr w:type="gramStart"/>
      <w:r w:rsidRPr="00392949">
        <w:rPr>
          <w:rFonts w:ascii="Times New Roman" w:eastAsia="Times New Roman" w:hAnsi="Times New Roman" w:cs="Times New Roman"/>
          <w:color w:val="000000" w:themeColor="text1"/>
          <w:sz w:val="28"/>
          <w:szCs w:val="28"/>
          <w:lang w:eastAsia="ru-RU"/>
        </w:rPr>
        <w:t>провалиться</w:t>
      </w:r>
      <w:proofErr w:type="gramEnd"/>
      <w:r w:rsidRPr="00392949">
        <w:rPr>
          <w:rFonts w:ascii="Times New Roman" w:eastAsia="Times New Roman" w:hAnsi="Times New Roman" w:cs="Times New Roman"/>
          <w:color w:val="000000" w:themeColor="text1"/>
          <w:sz w:val="28"/>
          <w:szCs w:val="28"/>
          <w:lang w:eastAsia="ru-RU"/>
        </w:rPr>
        <w:t xml:space="preserve"> в прогоревший торф. Признаками подземного пожара является горячая земля и струйки дыма из почвы. По торфяному полю можно двигаться только группой, причем первый в группе должен проверять землю шестом. При эвакуации населения из населенного пункта, к которому приближается фронт пожара, личные вещи можно спасти в каменных строениях без горючих конструкций, подвалах, погребах или просто в яме, засыпанной землей. При невозможности эвакуации из населенного пункта лесной пожар остается только переждать, укрывшись в убежищах, </w:t>
      </w:r>
      <w:proofErr w:type="spellStart"/>
      <w:r w:rsidRPr="00392949">
        <w:rPr>
          <w:rFonts w:ascii="Times New Roman" w:eastAsia="Times New Roman" w:hAnsi="Times New Roman" w:cs="Times New Roman"/>
          <w:color w:val="000000" w:themeColor="text1"/>
          <w:sz w:val="28"/>
          <w:szCs w:val="28"/>
          <w:lang w:eastAsia="ru-RU"/>
        </w:rPr>
        <w:t>загерметизированных</w:t>
      </w:r>
      <w:proofErr w:type="spellEnd"/>
      <w:r w:rsidRPr="00392949">
        <w:rPr>
          <w:rFonts w:ascii="Times New Roman" w:eastAsia="Times New Roman" w:hAnsi="Times New Roman" w:cs="Times New Roman"/>
          <w:color w:val="000000" w:themeColor="text1"/>
          <w:sz w:val="28"/>
          <w:szCs w:val="28"/>
          <w:lang w:eastAsia="ru-RU"/>
        </w:rPr>
        <w:t xml:space="preserve"> подвалах (погребах) или на больших открытых площадях.</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при урагане</w:t>
      </w:r>
      <w:r w:rsidRPr="00392949">
        <w:rPr>
          <w:rFonts w:ascii="Times New Roman" w:eastAsia="Times New Roman" w:hAnsi="Times New Roman" w:cs="Times New Roman"/>
          <w:color w:val="000000" w:themeColor="text1"/>
          <w:sz w:val="28"/>
          <w:szCs w:val="28"/>
          <w:lang w:eastAsia="ru-RU"/>
        </w:rPr>
        <w:br/>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 xml:space="preserve">Закройте плотно окна, ставни, двери, чердачные (вентиляционные) люки. С лоджий, балконов (если они не остеклены) уберите предметы, которые порывами ветра могут быть сброшены. Предметы, находящиеся во дворах частных домов, закрепите или занесите в помещение, потушите огонь в печах. Если ураган застал вас на улице, укройтесь в прочном ближайшем здании (магазинах, библиотеках, торговых центрах, поликлиниках и др.), в подземных переходах, оврагах, балках и других естественных укрытиях. Ураган может сопровождаться грозой, поэтому избегайте ситуаций, при которых возрастает вероятность поражения молнией: не укрывайтесь под отдельно стоящими деревьями, не подходите к опорам линий электропередач. В городе держитесь подальше от металлических заборов и всего металлического. Не ищите убежища в углублениях среди </w:t>
      </w:r>
      <w:r w:rsidRPr="00392949">
        <w:rPr>
          <w:rFonts w:ascii="Times New Roman" w:eastAsia="Times New Roman" w:hAnsi="Times New Roman" w:cs="Times New Roman"/>
          <w:color w:val="000000" w:themeColor="text1"/>
          <w:sz w:val="28"/>
          <w:szCs w:val="28"/>
          <w:lang w:eastAsia="ru-RU"/>
        </w:rPr>
        <w:lastRenderedPageBreak/>
        <w:t>нагромождения камней. Почувствовав характерное щекотание кожи, а также то, что у Вас волосы поднимаются дыбом, знайте, что молния ударит поблизости от Вас. Не раздумывая, бросайтесь ничком на землю - это уменьшит риск Вашего поражения. Если Вы в машине, оставайтесь в ней. Металлический корпус автомобиля защитит Вас, даже если молния ударит прямо в него.</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при снежных заносах</w:t>
      </w:r>
      <w:r w:rsidRPr="00392949">
        <w:rPr>
          <w:rFonts w:ascii="Times New Roman" w:eastAsia="Times New Roman" w:hAnsi="Times New Roman" w:cs="Times New Roman"/>
          <w:color w:val="000000" w:themeColor="text1"/>
          <w:sz w:val="28"/>
          <w:szCs w:val="28"/>
          <w:lang w:eastAsia="ru-RU"/>
        </w:rPr>
        <w:br/>
      </w:r>
    </w:p>
    <w:p w:rsid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 xml:space="preserve">С объявлением штормового предупреждения (предупреждения о возможных снежных заносах) необходимо ограничить передвижение, особенно в сельской местности, создать доме необходимый запас продуктов, воды и топлива. В отдельных районах с наступлением зимнего периода по улицам, между домами необходимо натянуть канаты, помогающие в сильную пургу ориентироваться пешеходам и преодолевать сильный ветер. Особую опасность снежные заносы представляют для людей, застигнутых в пути далеко от человеческого жилья. Занесенные снегом дороги, потеря видимости, вызывают </w:t>
      </w:r>
      <w:proofErr w:type="gramStart"/>
      <w:r w:rsidRPr="00392949">
        <w:rPr>
          <w:rFonts w:ascii="Times New Roman" w:eastAsia="Times New Roman" w:hAnsi="Times New Roman" w:cs="Times New Roman"/>
          <w:color w:val="000000" w:themeColor="text1"/>
          <w:sz w:val="28"/>
          <w:szCs w:val="28"/>
          <w:lang w:eastAsia="ru-RU"/>
        </w:rPr>
        <w:t>полное</w:t>
      </w:r>
      <w:proofErr w:type="gramEnd"/>
      <w:r w:rsidRPr="00392949">
        <w:rPr>
          <w:rFonts w:ascii="Times New Roman" w:eastAsia="Times New Roman" w:hAnsi="Times New Roman" w:cs="Times New Roman"/>
          <w:color w:val="000000" w:themeColor="text1"/>
          <w:sz w:val="28"/>
          <w:szCs w:val="28"/>
          <w:lang w:eastAsia="ru-RU"/>
        </w:rPr>
        <w:t xml:space="preserve"> </w:t>
      </w:r>
      <w:proofErr w:type="spellStart"/>
      <w:r w:rsidRPr="00392949">
        <w:rPr>
          <w:rFonts w:ascii="Times New Roman" w:eastAsia="Times New Roman" w:hAnsi="Times New Roman" w:cs="Times New Roman"/>
          <w:color w:val="000000" w:themeColor="text1"/>
          <w:sz w:val="28"/>
          <w:szCs w:val="28"/>
          <w:lang w:eastAsia="ru-RU"/>
        </w:rPr>
        <w:t>дезориентирование</w:t>
      </w:r>
      <w:proofErr w:type="spellEnd"/>
      <w:r w:rsidRPr="00392949">
        <w:rPr>
          <w:rFonts w:ascii="Times New Roman" w:eastAsia="Times New Roman" w:hAnsi="Times New Roman" w:cs="Times New Roman"/>
          <w:color w:val="000000" w:themeColor="text1"/>
          <w:sz w:val="28"/>
          <w:szCs w:val="28"/>
          <w:lang w:eastAsia="ru-RU"/>
        </w:rPr>
        <w:t xml:space="preserve"> на местности. При следовании на автомобиле не следует пытаться преодолеть снежные заносы, необходимо остановиться, полностью закрыть жалюзи машины, укрыть двигатель со стороны радиатора. Периодически надо выходить из автомобиля, разгребать снег, чтобы не оказаться погребенным под ним. Кроме того, не занесенный снегом автомобиль – хороший ориентир для поисковой группы. Двигатель автомобиля необходимо периодически прогревать во избежание его «размораживания». При прогревании автомобиля важно не допустить затекания в кабину (кузов, салон) выхлопных газов. Если в пути вместе окажется несколько человек (на нескольких автомобилях), целесообразно собраться всем вместе и использовать один автомобиль в качестве укрытия; из двигателей остальных автомобилей необходимо слить воду. Ни в коем случае нельзя покидать укрытие – автомобиль: в сильный снегопад (пургу) ориентиры, казалось бы, надежные с первого взгляда, через несколько десятков метров могут быть потеряны. В сельской местности с получением штормового предупреждения нужно в срочном порядке заготовить в необходимом количестве корм и воду для животных.</w:t>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t>Действия населения при гололедных явлениях</w:t>
      </w:r>
      <w:r w:rsidRPr="00392949">
        <w:rPr>
          <w:rFonts w:ascii="Times New Roman" w:eastAsia="Times New Roman" w:hAnsi="Times New Roman" w:cs="Times New Roman"/>
          <w:color w:val="000000" w:themeColor="text1"/>
          <w:sz w:val="28"/>
          <w:szCs w:val="28"/>
          <w:lang w:eastAsia="ru-RU"/>
        </w:rPr>
        <w:br/>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92949">
        <w:rPr>
          <w:rFonts w:ascii="Times New Roman" w:eastAsia="Times New Roman" w:hAnsi="Times New Roman" w:cs="Times New Roman"/>
          <w:color w:val="000000" w:themeColor="text1"/>
          <w:sz w:val="28"/>
          <w:szCs w:val="28"/>
          <w:lang w:eastAsia="ru-RU"/>
        </w:rPr>
        <w:t>Перед выходом на улицу воздержитесь от обуви на каблуках. Используйте обувь с плоской подошвой, подготовьте ее к гололеду. Для этого необходимо использовать специальные набойки или наклеить на сухую подошву лейкопластырь. Передвигайтесь осторожно, наступая на всю подошву, ноги при этом должны быть слегка расслаблены. Пожилым людям рекомендуется использовать трость с резиновым наконечником.</w:t>
      </w:r>
    </w:p>
    <w:p w:rsidR="00392949" w:rsidRDefault="00392949" w:rsidP="00392949">
      <w:pPr>
        <w:shd w:val="clear" w:color="auto" w:fill="FFFFFF"/>
        <w:spacing w:after="0" w:line="240" w:lineRule="auto"/>
        <w:jc w:val="center"/>
        <w:textAlignment w:val="baseline"/>
        <w:rPr>
          <w:rFonts w:ascii="Times New Roman" w:eastAsia="Times New Roman" w:hAnsi="Times New Roman" w:cs="Times New Roman"/>
          <w:b/>
          <w:bCs/>
          <w:i/>
          <w:iCs/>
          <w:color w:val="000000" w:themeColor="text1"/>
          <w:sz w:val="28"/>
          <w:szCs w:val="28"/>
          <w:bdr w:val="none" w:sz="0" w:space="0" w:color="auto" w:frame="1"/>
          <w:lang w:eastAsia="ru-RU"/>
        </w:rPr>
      </w:pPr>
      <w:r w:rsidRPr="00392949">
        <w:rPr>
          <w:rFonts w:ascii="Times New Roman" w:eastAsia="Times New Roman" w:hAnsi="Times New Roman" w:cs="Times New Roman"/>
          <w:b/>
          <w:bCs/>
          <w:color w:val="000000" w:themeColor="text1"/>
          <w:sz w:val="28"/>
          <w:szCs w:val="28"/>
          <w:bdr w:val="none" w:sz="0" w:space="0" w:color="auto" w:frame="1"/>
          <w:lang w:eastAsia="ru-RU"/>
        </w:rPr>
        <w:lastRenderedPageBreak/>
        <w:t>Действия населения при подаче сигналов гражданской обороны</w:t>
      </w:r>
      <w:r w:rsidRPr="00392949">
        <w:rPr>
          <w:rFonts w:ascii="Times New Roman" w:eastAsia="Times New Roman" w:hAnsi="Times New Roman" w:cs="Times New Roman"/>
          <w:color w:val="000000" w:themeColor="text1"/>
          <w:sz w:val="28"/>
          <w:szCs w:val="28"/>
          <w:lang w:eastAsia="ru-RU"/>
        </w:rPr>
        <w:br/>
      </w:r>
    </w:p>
    <w:p w:rsidR="00392949" w:rsidRPr="00392949" w:rsidRDefault="00392949" w:rsidP="00392949">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bdr w:val="none" w:sz="0" w:space="0" w:color="auto" w:frame="1"/>
          <w:lang w:eastAsia="ru-RU"/>
        </w:rPr>
        <w:t xml:space="preserve">       </w:t>
      </w:r>
      <w:proofErr w:type="gramStart"/>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подаче сигнала «Воздушная тревога» необходимо:</w:t>
      </w:r>
      <w:r w:rsidRPr="00392949">
        <w:rPr>
          <w:rFonts w:ascii="Times New Roman" w:eastAsia="Times New Roman" w:hAnsi="Times New Roman" w:cs="Times New Roman"/>
          <w:color w:val="000000" w:themeColor="text1"/>
          <w:sz w:val="28"/>
          <w:szCs w:val="28"/>
          <w:lang w:eastAsia="ru-RU"/>
        </w:rPr>
        <w:br/>
        <w:t>- отключить электроэнергию, газ, пар, воду, оборудование, закрыть окна;</w:t>
      </w:r>
      <w:r w:rsidRPr="00392949">
        <w:rPr>
          <w:rFonts w:ascii="Times New Roman" w:eastAsia="Times New Roman" w:hAnsi="Times New Roman" w:cs="Times New Roman"/>
          <w:color w:val="000000" w:themeColor="text1"/>
          <w:sz w:val="28"/>
          <w:szCs w:val="28"/>
          <w:lang w:eastAsia="ru-RU"/>
        </w:rPr>
        <w:br/>
        <w:t>- взять средства индивидуальной защиты, документы, одежду, запас продуктов, воды;</w:t>
      </w:r>
      <w:r w:rsidRPr="00392949">
        <w:rPr>
          <w:rFonts w:ascii="Times New Roman" w:eastAsia="Times New Roman" w:hAnsi="Times New Roman" w:cs="Times New Roman"/>
          <w:color w:val="000000" w:themeColor="text1"/>
          <w:sz w:val="28"/>
          <w:szCs w:val="28"/>
          <w:lang w:eastAsia="ru-RU"/>
        </w:rPr>
        <w:br/>
        <w:t>- перейти в закрепленное защитное сооружение.</w:t>
      </w:r>
      <w:proofErr w:type="gramEnd"/>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подаче сигнала «Отбой воздушной тревоги» необходимо:</w:t>
      </w:r>
      <w:r w:rsidRPr="00392949">
        <w:rPr>
          <w:rFonts w:ascii="Times New Roman" w:eastAsia="Times New Roman" w:hAnsi="Times New Roman" w:cs="Times New Roman"/>
          <w:color w:val="000000" w:themeColor="text1"/>
          <w:sz w:val="28"/>
          <w:szCs w:val="28"/>
          <w:lang w:eastAsia="ru-RU"/>
        </w:rPr>
        <w:br/>
        <w:t>- возвратиться к местам работы и проживания;</w:t>
      </w:r>
      <w:r w:rsidRPr="00392949">
        <w:rPr>
          <w:rFonts w:ascii="Times New Roman" w:eastAsia="Times New Roman" w:hAnsi="Times New Roman" w:cs="Times New Roman"/>
          <w:color w:val="000000" w:themeColor="text1"/>
          <w:sz w:val="28"/>
          <w:szCs w:val="28"/>
          <w:lang w:eastAsia="ru-RU"/>
        </w:rPr>
        <w:br/>
        <w:t>- быть готовым к повторному нападению противника;</w:t>
      </w:r>
      <w:r w:rsidRPr="00392949">
        <w:rPr>
          <w:rFonts w:ascii="Times New Roman" w:eastAsia="Times New Roman" w:hAnsi="Times New Roman" w:cs="Times New Roman"/>
          <w:color w:val="000000" w:themeColor="text1"/>
          <w:sz w:val="28"/>
          <w:szCs w:val="28"/>
          <w:lang w:eastAsia="ru-RU"/>
        </w:rPr>
        <w:br/>
        <w:t>- иметь при себе средства индивидуальной защиты.</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подаче сигнала «Радиационная опасность» необходимо:</w:t>
      </w:r>
      <w:r w:rsidRPr="00392949">
        <w:rPr>
          <w:rFonts w:ascii="Times New Roman" w:eastAsia="Times New Roman" w:hAnsi="Times New Roman" w:cs="Times New Roman"/>
          <w:color w:val="000000" w:themeColor="text1"/>
          <w:sz w:val="28"/>
          <w:szCs w:val="28"/>
          <w:lang w:eastAsia="ru-RU"/>
        </w:rPr>
        <w:br/>
        <w:t>- отключить вентиляцию и оборудование;</w:t>
      </w:r>
      <w:r w:rsidRPr="00392949">
        <w:rPr>
          <w:rFonts w:ascii="Times New Roman" w:eastAsia="Times New Roman" w:hAnsi="Times New Roman" w:cs="Times New Roman"/>
          <w:color w:val="000000" w:themeColor="text1"/>
          <w:sz w:val="28"/>
          <w:szCs w:val="28"/>
          <w:lang w:eastAsia="ru-RU"/>
        </w:rPr>
        <w:br/>
        <w:t>- привести в готовность СИЗ;</w:t>
      </w:r>
      <w:r w:rsidRPr="00392949">
        <w:rPr>
          <w:rFonts w:ascii="Times New Roman" w:eastAsia="Times New Roman" w:hAnsi="Times New Roman" w:cs="Times New Roman"/>
          <w:color w:val="000000" w:themeColor="text1"/>
          <w:sz w:val="28"/>
          <w:szCs w:val="28"/>
          <w:lang w:eastAsia="ru-RU"/>
        </w:rPr>
        <w:br/>
        <w:t>- обеспечить герметизацию производственных и жилых помещений;</w:t>
      </w:r>
      <w:r w:rsidRPr="00392949">
        <w:rPr>
          <w:rFonts w:ascii="Times New Roman" w:eastAsia="Times New Roman" w:hAnsi="Times New Roman" w:cs="Times New Roman"/>
          <w:color w:val="000000" w:themeColor="text1"/>
          <w:sz w:val="28"/>
          <w:szCs w:val="28"/>
          <w:lang w:eastAsia="ru-RU"/>
        </w:rPr>
        <w:br/>
        <w:t xml:space="preserve">- </w:t>
      </w:r>
      <w:proofErr w:type="spellStart"/>
      <w:r w:rsidRPr="00392949">
        <w:rPr>
          <w:rFonts w:ascii="Times New Roman" w:eastAsia="Times New Roman" w:hAnsi="Times New Roman" w:cs="Times New Roman"/>
          <w:color w:val="000000" w:themeColor="text1"/>
          <w:sz w:val="28"/>
          <w:szCs w:val="28"/>
          <w:lang w:eastAsia="ru-RU"/>
        </w:rPr>
        <w:t>загерметизировать</w:t>
      </w:r>
      <w:proofErr w:type="spellEnd"/>
      <w:r w:rsidRPr="00392949">
        <w:rPr>
          <w:rFonts w:ascii="Times New Roman" w:eastAsia="Times New Roman" w:hAnsi="Times New Roman" w:cs="Times New Roman"/>
          <w:color w:val="000000" w:themeColor="text1"/>
          <w:sz w:val="28"/>
          <w:szCs w:val="28"/>
          <w:lang w:eastAsia="ru-RU"/>
        </w:rPr>
        <w:t xml:space="preserve"> продукты и емкости с запасом воды;</w:t>
      </w:r>
      <w:r w:rsidRPr="00392949">
        <w:rPr>
          <w:rFonts w:ascii="Times New Roman" w:eastAsia="Times New Roman" w:hAnsi="Times New Roman" w:cs="Times New Roman"/>
          <w:color w:val="000000" w:themeColor="text1"/>
          <w:sz w:val="28"/>
          <w:szCs w:val="28"/>
          <w:lang w:eastAsia="ru-RU"/>
        </w:rPr>
        <w:br/>
        <w:t>- принять йодистый препарат;</w:t>
      </w:r>
      <w:r w:rsidRPr="00392949">
        <w:rPr>
          <w:rFonts w:ascii="Times New Roman" w:eastAsia="Times New Roman" w:hAnsi="Times New Roman" w:cs="Times New Roman"/>
          <w:color w:val="000000" w:themeColor="text1"/>
          <w:sz w:val="28"/>
          <w:szCs w:val="28"/>
          <w:lang w:eastAsia="ru-RU"/>
        </w:rPr>
        <w:br/>
        <w:t>- укрыться в защитном сооружении.</w:t>
      </w:r>
      <w:r w:rsidRPr="00392949">
        <w:rPr>
          <w:rFonts w:ascii="Times New Roman" w:eastAsia="Times New Roman" w:hAnsi="Times New Roman" w:cs="Times New Roman"/>
          <w:color w:val="000000" w:themeColor="text1"/>
          <w:sz w:val="28"/>
          <w:szCs w:val="28"/>
          <w:lang w:eastAsia="ru-RU"/>
        </w:rPr>
        <w:br/>
      </w:r>
      <w:r>
        <w:rPr>
          <w:rFonts w:ascii="Times New Roman" w:eastAsia="Times New Roman" w:hAnsi="Times New Roman" w:cs="Times New Roman"/>
          <w:b/>
          <w:bCs/>
          <w:i/>
          <w:iCs/>
          <w:color w:val="000000" w:themeColor="text1"/>
          <w:sz w:val="28"/>
          <w:szCs w:val="28"/>
          <w:bdr w:val="none" w:sz="0" w:space="0" w:color="auto" w:frame="1"/>
          <w:lang w:eastAsia="ru-RU"/>
        </w:rPr>
        <w:t xml:space="preserve">       </w:t>
      </w:r>
      <w:r w:rsidRPr="00392949">
        <w:rPr>
          <w:rFonts w:ascii="Times New Roman" w:eastAsia="Times New Roman" w:hAnsi="Times New Roman" w:cs="Times New Roman"/>
          <w:b/>
          <w:bCs/>
          <w:i/>
          <w:iCs/>
          <w:color w:val="000000" w:themeColor="text1"/>
          <w:sz w:val="28"/>
          <w:szCs w:val="28"/>
          <w:bdr w:val="none" w:sz="0" w:space="0" w:color="auto" w:frame="1"/>
          <w:lang w:eastAsia="ru-RU"/>
        </w:rPr>
        <w:t>При подаче сигнала «Химическая тревога» необходимо:</w:t>
      </w:r>
      <w:r w:rsidRPr="00392949">
        <w:rPr>
          <w:rFonts w:ascii="Times New Roman" w:eastAsia="Times New Roman" w:hAnsi="Times New Roman" w:cs="Times New Roman"/>
          <w:color w:val="000000" w:themeColor="text1"/>
          <w:sz w:val="28"/>
          <w:szCs w:val="28"/>
          <w:lang w:eastAsia="ru-RU"/>
        </w:rPr>
        <w:br/>
        <w:t>- надеть противогазы, подготовить непромокаемые пленки, накидки, плащи, сапоги;</w:t>
      </w:r>
      <w:r w:rsidRPr="00392949">
        <w:rPr>
          <w:rFonts w:ascii="Times New Roman" w:eastAsia="Times New Roman" w:hAnsi="Times New Roman" w:cs="Times New Roman"/>
          <w:color w:val="000000" w:themeColor="text1"/>
          <w:sz w:val="28"/>
          <w:szCs w:val="28"/>
          <w:lang w:eastAsia="ru-RU"/>
        </w:rPr>
        <w:br/>
        <w:t xml:space="preserve">- </w:t>
      </w:r>
      <w:proofErr w:type="spellStart"/>
      <w:r w:rsidRPr="00392949">
        <w:rPr>
          <w:rFonts w:ascii="Times New Roman" w:eastAsia="Times New Roman" w:hAnsi="Times New Roman" w:cs="Times New Roman"/>
          <w:color w:val="000000" w:themeColor="text1"/>
          <w:sz w:val="28"/>
          <w:szCs w:val="28"/>
          <w:lang w:eastAsia="ru-RU"/>
        </w:rPr>
        <w:t>загерметизировать</w:t>
      </w:r>
      <w:proofErr w:type="spellEnd"/>
      <w:r w:rsidRPr="00392949">
        <w:rPr>
          <w:rFonts w:ascii="Times New Roman" w:eastAsia="Times New Roman" w:hAnsi="Times New Roman" w:cs="Times New Roman"/>
          <w:color w:val="000000" w:themeColor="text1"/>
          <w:sz w:val="28"/>
          <w:szCs w:val="28"/>
          <w:lang w:eastAsia="ru-RU"/>
        </w:rPr>
        <w:t xml:space="preserve"> помещения и не покидать их без разрешения;</w:t>
      </w:r>
      <w:r w:rsidRPr="00392949">
        <w:rPr>
          <w:rFonts w:ascii="Times New Roman" w:eastAsia="Times New Roman" w:hAnsi="Times New Roman" w:cs="Times New Roman"/>
          <w:color w:val="000000" w:themeColor="text1"/>
          <w:sz w:val="28"/>
          <w:szCs w:val="28"/>
          <w:lang w:eastAsia="ru-RU"/>
        </w:rPr>
        <w:br/>
        <w:t>- отключить вентиляцию, нагревательные приборы;</w:t>
      </w:r>
      <w:r w:rsidRPr="00392949">
        <w:rPr>
          <w:rFonts w:ascii="Times New Roman" w:eastAsia="Times New Roman" w:hAnsi="Times New Roman" w:cs="Times New Roman"/>
          <w:color w:val="000000" w:themeColor="text1"/>
          <w:sz w:val="28"/>
          <w:szCs w:val="28"/>
          <w:lang w:eastAsia="ru-RU"/>
        </w:rPr>
        <w:br/>
        <w:t xml:space="preserve">- </w:t>
      </w:r>
      <w:proofErr w:type="spellStart"/>
      <w:r w:rsidRPr="00392949">
        <w:rPr>
          <w:rFonts w:ascii="Times New Roman" w:eastAsia="Times New Roman" w:hAnsi="Times New Roman" w:cs="Times New Roman"/>
          <w:color w:val="000000" w:themeColor="text1"/>
          <w:sz w:val="28"/>
          <w:szCs w:val="28"/>
          <w:lang w:eastAsia="ru-RU"/>
        </w:rPr>
        <w:t>загерметизировать</w:t>
      </w:r>
      <w:proofErr w:type="spellEnd"/>
      <w:r w:rsidRPr="00392949">
        <w:rPr>
          <w:rFonts w:ascii="Times New Roman" w:eastAsia="Times New Roman" w:hAnsi="Times New Roman" w:cs="Times New Roman"/>
          <w:color w:val="000000" w:themeColor="text1"/>
          <w:sz w:val="28"/>
          <w:szCs w:val="28"/>
          <w:lang w:eastAsia="ru-RU"/>
        </w:rPr>
        <w:t xml:space="preserve"> продукты и запасы воды в закрытых емкостях;</w:t>
      </w:r>
      <w:r w:rsidRPr="00392949">
        <w:rPr>
          <w:rFonts w:ascii="Times New Roman" w:eastAsia="Times New Roman" w:hAnsi="Times New Roman" w:cs="Times New Roman"/>
          <w:color w:val="000000" w:themeColor="text1"/>
          <w:sz w:val="28"/>
          <w:szCs w:val="28"/>
          <w:lang w:eastAsia="ru-RU"/>
        </w:rPr>
        <w:br/>
        <w:t>- укрыться в защитном сооружении.</w:t>
      </w:r>
    </w:p>
    <w:p w:rsidR="004536F3" w:rsidRPr="00392949" w:rsidRDefault="004536F3" w:rsidP="00392949">
      <w:pPr>
        <w:spacing w:after="0" w:line="240" w:lineRule="auto"/>
        <w:jc w:val="both"/>
        <w:rPr>
          <w:rFonts w:ascii="Times New Roman" w:hAnsi="Times New Roman" w:cs="Times New Roman"/>
          <w:color w:val="000000" w:themeColor="text1"/>
          <w:sz w:val="28"/>
          <w:szCs w:val="28"/>
        </w:rPr>
      </w:pPr>
    </w:p>
    <w:sectPr w:rsidR="004536F3" w:rsidRPr="00392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49"/>
    <w:rsid w:val="00392949"/>
    <w:rsid w:val="00453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0603">
      <w:bodyDiv w:val="1"/>
      <w:marLeft w:val="0"/>
      <w:marRight w:val="0"/>
      <w:marTop w:val="0"/>
      <w:marBottom w:val="0"/>
      <w:divBdr>
        <w:top w:val="none" w:sz="0" w:space="0" w:color="auto"/>
        <w:left w:val="none" w:sz="0" w:space="0" w:color="auto"/>
        <w:bottom w:val="none" w:sz="0" w:space="0" w:color="auto"/>
        <w:right w:val="none" w:sz="0" w:space="0" w:color="auto"/>
      </w:divBdr>
      <w:divsChild>
        <w:div w:id="183364205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2960</Words>
  <Characters>16878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2021-11-30T11:42:00Z</dcterms:created>
  <dcterms:modified xsi:type="dcterms:W3CDTF">2021-11-30T11:47:00Z</dcterms:modified>
</cp:coreProperties>
</file>